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B6BBD" w14:textId="7A6105B2" w:rsidR="0031110B" w:rsidRDefault="0031110B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4094F110" wp14:editId="2CF0D4F8">
            <wp:extent cx="2302642" cy="909249"/>
            <wp:effectExtent l="0" t="0" r="254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2" cy="9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EA7B" w14:textId="40214BF2" w:rsidR="007475B8" w:rsidRPr="004037D8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4037D8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1CF39E37" w:rsidR="00960A7F" w:rsidRPr="004037D8" w:rsidRDefault="003044A7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4037D8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15607F">
        <w:rPr>
          <w:rFonts w:asciiTheme="minorHAnsi" w:hAnsiTheme="minorHAnsi" w:cstheme="minorHAnsi"/>
          <w:sz w:val="24"/>
          <w:szCs w:val="24"/>
          <w:u w:val="single"/>
        </w:rPr>
        <w:t>o</w:t>
      </w:r>
      <w:r w:rsidR="00025456" w:rsidRPr="004037D8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15607F">
        <w:rPr>
          <w:rFonts w:asciiTheme="minorHAnsi" w:hAnsiTheme="minorHAnsi" w:cstheme="minorHAnsi"/>
          <w:sz w:val="24"/>
          <w:szCs w:val="24"/>
          <w:u w:val="single"/>
        </w:rPr>
        <w:t>6</w:t>
      </w:r>
      <w:r w:rsidR="00B750FA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4037D8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>v rotariánskom roku 20</w:t>
      </w:r>
      <w:r w:rsidR="00B33E3E" w:rsidRPr="004037D8">
        <w:rPr>
          <w:rFonts w:asciiTheme="minorHAnsi" w:hAnsiTheme="minorHAnsi" w:cstheme="minorHAnsi"/>
          <w:sz w:val="24"/>
          <w:szCs w:val="24"/>
          <w:u w:val="single"/>
        </w:rPr>
        <w:t>20/</w:t>
      </w:r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4037D8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33E3E" w:rsidRPr="004037D8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3B1576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380284" w:rsidRPr="004037D8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7A3C89">
        <w:rPr>
          <w:rFonts w:asciiTheme="minorHAnsi" w:hAnsiTheme="minorHAnsi" w:cstheme="minorHAnsi"/>
          <w:sz w:val="24"/>
          <w:szCs w:val="24"/>
          <w:u w:val="single"/>
        </w:rPr>
        <w:t>9</w:t>
      </w:r>
      <w:r w:rsidR="00B33E3E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Pr="004037D8">
        <w:rPr>
          <w:rFonts w:asciiTheme="minorHAnsi" w:hAnsiTheme="minorHAnsi" w:cstheme="minorHAnsi"/>
          <w:sz w:val="24"/>
          <w:szCs w:val="24"/>
          <w:u w:val="single"/>
        </w:rPr>
        <w:t>októbra</w:t>
      </w:r>
      <w:r w:rsidR="005D39FB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2020</w:t>
      </w:r>
      <w:r w:rsidR="00380284" w:rsidRPr="004037D8">
        <w:rPr>
          <w:rFonts w:asciiTheme="minorHAnsi" w:hAnsiTheme="minorHAnsi" w:cstheme="minorHAnsi"/>
          <w:sz w:val="24"/>
          <w:szCs w:val="24"/>
          <w:u w:val="single"/>
        </w:rPr>
        <w:t>, stretnutie konané online</w:t>
      </w:r>
    </w:p>
    <w:p w14:paraId="0A9FFE36" w14:textId="77777777" w:rsidR="00DD6E05" w:rsidRPr="004037D8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0019AA4C" w:rsidR="00470218" w:rsidRPr="004037D8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037D8">
        <w:rPr>
          <w:rFonts w:asciiTheme="minorHAnsi" w:hAnsiTheme="minorHAnsi" w:cstheme="minorHAnsi"/>
          <w:sz w:val="24"/>
          <w:szCs w:val="24"/>
        </w:rPr>
        <w:t>P</w:t>
      </w:r>
      <w:r w:rsidR="00B750FA" w:rsidRPr="004037D8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15607F" w:rsidRPr="004037D8">
        <w:rPr>
          <w:rFonts w:asciiTheme="minorHAnsi" w:hAnsiTheme="minorHAnsi" w:cstheme="minorHAnsi"/>
          <w:sz w:val="24"/>
          <w:szCs w:val="24"/>
        </w:rPr>
        <w:t>J. Stoklasa,</w:t>
      </w:r>
      <w:r w:rsidR="0015607F">
        <w:rPr>
          <w:rFonts w:asciiTheme="minorHAnsi" w:hAnsiTheme="minorHAnsi" w:cstheme="minorHAnsi"/>
          <w:sz w:val="24"/>
          <w:szCs w:val="24"/>
        </w:rPr>
        <w:t xml:space="preserve"> D</w:t>
      </w:r>
      <w:r w:rsidR="0015607F" w:rsidRPr="004037D8">
        <w:rPr>
          <w:rFonts w:asciiTheme="minorHAnsi" w:hAnsiTheme="minorHAnsi" w:cstheme="minorHAnsi"/>
          <w:sz w:val="24"/>
          <w:szCs w:val="24"/>
        </w:rPr>
        <w:t xml:space="preserve">. Hetényi, </w:t>
      </w:r>
      <w:r w:rsidR="00EC20A2" w:rsidRPr="004037D8">
        <w:rPr>
          <w:rFonts w:asciiTheme="minorHAnsi" w:hAnsiTheme="minorHAnsi" w:cstheme="minorHAnsi"/>
          <w:sz w:val="24"/>
          <w:szCs w:val="24"/>
        </w:rPr>
        <w:t xml:space="preserve">M. Poništ, </w:t>
      </w:r>
      <w:r w:rsidR="000F707E" w:rsidRPr="004037D8">
        <w:rPr>
          <w:rFonts w:asciiTheme="minorHAnsi" w:hAnsiTheme="minorHAnsi" w:cstheme="minorHAnsi"/>
          <w:sz w:val="24"/>
          <w:szCs w:val="24"/>
        </w:rPr>
        <w:t xml:space="preserve">R. Plevka, </w:t>
      </w:r>
      <w:r w:rsidR="00EC6232" w:rsidRPr="004037D8">
        <w:rPr>
          <w:rFonts w:asciiTheme="minorHAnsi" w:hAnsiTheme="minorHAnsi" w:cstheme="minorHAnsi"/>
          <w:sz w:val="24"/>
          <w:szCs w:val="24"/>
        </w:rPr>
        <w:t>L. Gáll</w:t>
      </w:r>
    </w:p>
    <w:p w14:paraId="28DC4951" w14:textId="77777777" w:rsidR="003F2E35" w:rsidRPr="004037D8" w:rsidRDefault="003F2E35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47D2C946" w:rsidR="004836E6" w:rsidRPr="004037D8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037D8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827AC" w:rsidRPr="004037D8">
        <w:rPr>
          <w:rFonts w:asciiTheme="minorHAnsi" w:hAnsiTheme="minorHAnsi" w:cstheme="minorHAnsi"/>
          <w:sz w:val="24"/>
          <w:szCs w:val="24"/>
        </w:rPr>
        <w:t xml:space="preserve">A. Havranová,  </w:t>
      </w:r>
      <w:r w:rsidR="0015607F" w:rsidRPr="004037D8">
        <w:rPr>
          <w:rFonts w:asciiTheme="minorHAnsi" w:hAnsiTheme="minorHAnsi" w:cstheme="minorHAnsi"/>
          <w:sz w:val="24"/>
          <w:szCs w:val="24"/>
        </w:rPr>
        <w:t xml:space="preserve">I. Košalko,  </w:t>
      </w:r>
      <w:r w:rsidR="00380284" w:rsidRPr="004037D8">
        <w:rPr>
          <w:rFonts w:asciiTheme="minorHAnsi" w:hAnsiTheme="minorHAnsi" w:cstheme="minorHAnsi"/>
          <w:sz w:val="24"/>
          <w:szCs w:val="24"/>
        </w:rPr>
        <w:t xml:space="preserve">A Tóth, </w:t>
      </w:r>
      <w:r w:rsidR="00025456" w:rsidRPr="004037D8">
        <w:rPr>
          <w:rFonts w:asciiTheme="minorHAnsi" w:hAnsiTheme="minorHAnsi" w:cstheme="minorHAnsi"/>
          <w:sz w:val="24"/>
          <w:szCs w:val="24"/>
        </w:rPr>
        <w:t xml:space="preserve">D. Peskovičová, </w:t>
      </w:r>
      <w:r w:rsidR="00380284" w:rsidRPr="004037D8">
        <w:rPr>
          <w:rFonts w:asciiTheme="minorHAnsi" w:hAnsiTheme="minorHAnsi" w:cstheme="minorHAnsi"/>
          <w:sz w:val="24"/>
          <w:szCs w:val="24"/>
        </w:rPr>
        <w:t xml:space="preserve">J. Dóczy, </w:t>
      </w:r>
      <w:r w:rsidR="005827AC" w:rsidRPr="004037D8">
        <w:rPr>
          <w:rFonts w:asciiTheme="minorHAnsi" w:hAnsiTheme="minorHAnsi" w:cstheme="minorHAnsi"/>
          <w:sz w:val="24"/>
          <w:szCs w:val="24"/>
        </w:rPr>
        <w:t xml:space="preserve">L. Hetényi, M. Svoreň, K Pieta, Kamil Lacko – Bartoš, </w:t>
      </w:r>
      <w:r w:rsidR="000F707E" w:rsidRPr="004037D8">
        <w:rPr>
          <w:rFonts w:asciiTheme="minorHAnsi" w:hAnsiTheme="minorHAnsi" w:cstheme="minorHAnsi"/>
          <w:sz w:val="24"/>
          <w:szCs w:val="24"/>
        </w:rPr>
        <w:t>V. Miklík,</w:t>
      </w:r>
      <w:r w:rsidR="00EC6232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8A2C56" w:rsidRPr="004037D8">
        <w:rPr>
          <w:rFonts w:asciiTheme="minorHAnsi" w:hAnsiTheme="minorHAnsi" w:cstheme="minorHAnsi"/>
          <w:sz w:val="24"/>
          <w:szCs w:val="24"/>
        </w:rPr>
        <w:t xml:space="preserve">E. Oláh, </w:t>
      </w:r>
      <w:r w:rsidR="00B970B0" w:rsidRPr="004037D8">
        <w:rPr>
          <w:rFonts w:asciiTheme="minorHAnsi" w:hAnsiTheme="minorHAnsi" w:cstheme="minorHAnsi"/>
          <w:sz w:val="24"/>
          <w:szCs w:val="24"/>
        </w:rPr>
        <w:t xml:space="preserve">L. Tatar, </w:t>
      </w:r>
      <w:r w:rsidR="00025456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191475" w:rsidRPr="004037D8">
        <w:rPr>
          <w:rFonts w:asciiTheme="minorHAnsi" w:hAnsiTheme="minorHAnsi" w:cstheme="minorHAnsi"/>
          <w:sz w:val="24"/>
          <w:szCs w:val="24"/>
        </w:rPr>
        <w:t xml:space="preserve">M. Waldner, </w:t>
      </w:r>
      <w:r w:rsidR="00470218" w:rsidRPr="004037D8">
        <w:rPr>
          <w:rFonts w:asciiTheme="minorHAnsi" w:hAnsiTheme="minorHAnsi" w:cstheme="minorHAnsi"/>
          <w:sz w:val="24"/>
          <w:szCs w:val="24"/>
        </w:rPr>
        <w:t>P. Szabo</w:t>
      </w:r>
      <w:r w:rsidR="00191475" w:rsidRPr="004037D8">
        <w:rPr>
          <w:rFonts w:asciiTheme="minorHAnsi" w:hAnsiTheme="minorHAnsi" w:cstheme="minorHAnsi"/>
          <w:sz w:val="24"/>
          <w:szCs w:val="24"/>
        </w:rPr>
        <w:t>,</w:t>
      </w:r>
      <w:r w:rsidR="00EC20A2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827AC" w:rsidRPr="004037D8">
        <w:rPr>
          <w:rFonts w:asciiTheme="minorHAnsi" w:hAnsiTheme="minorHAnsi" w:cstheme="minorHAnsi"/>
          <w:sz w:val="24"/>
          <w:szCs w:val="24"/>
        </w:rPr>
        <w:t xml:space="preserve">P. Galo,  </w:t>
      </w:r>
      <w:r w:rsidR="0079426E" w:rsidRPr="004037D8">
        <w:rPr>
          <w:rFonts w:asciiTheme="minorHAnsi" w:hAnsiTheme="minorHAnsi" w:cstheme="minorHAnsi"/>
          <w:sz w:val="24"/>
          <w:szCs w:val="24"/>
        </w:rPr>
        <w:t>G. Tuhý</w:t>
      </w:r>
      <w:r w:rsidR="00104198" w:rsidRPr="004037D8">
        <w:rPr>
          <w:rFonts w:asciiTheme="minorHAnsi" w:hAnsiTheme="minorHAnsi" w:cstheme="minorHAnsi"/>
          <w:sz w:val="24"/>
          <w:szCs w:val="24"/>
        </w:rPr>
        <w:t xml:space="preserve">, </w:t>
      </w:r>
      <w:r w:rsidR="00380284" w:rsidRPr="004037D8">
        <w:rPr>
          <w:rFonts w:asciiTheme="minorHAnsi" w:hAnsiTheme="minorHAnsi" w:cstheme="minorHAnsi"/>
          <w:sz w:val="24"/>
          <w:szCs w:val="24"/>
        </w:rPr>
        <w:t xml:space="preserve">Ľ. Holejšovský, </w:t>
      </w:r>
      <w:r w:rsidR="00922F28" w:rsidRPr="004037D8">
        <w:rPr>
          <w:rFonts w:asciiTheme="minorHAnsi" w:hAnsiTheme="minorHAnsi" w:cstheme="minorHAnsi"/>
          <w:sz w:val="24"/>
          <w:szCs w:val="24"/>
        </w:rPr>
        <w:t>I. Benca</w:t>
      </w:r>
    </w:p>
    <w:p w14:paraId="138E3872" w14:textId="4DDE655E" w:rsidR="00D60674" w:rsidRPr="004037D8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1B19108" w14:textId="3D19D6AF" w:rsidR="00B74D02" w:rsidRDefault="0015607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Dnes sme sa venovali otvorenému listu RC Znojmo, ktorým klub oslovil guvernéra </w:t>
      </w:r>
      <w:r w:rsidR="00A055D6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 xml:space="preserve">rotariánov D2240. </w:t>
      </w:r>
      <w:r w:rsidR="00B74D02">
        <w:rPr>
          <w:rFonts w:asciiTheme="minorHAnsi" w:hAnsiTheme="minorHAnsi" w:cstheme="minorHAnsi"/>
          <w:sz w:val="24"/>
          <w:szCs w:val="24"/>
        </w:rPr>
        <w:t>Svoje výhrady k fungovaniu D2240 podrobne rozviedli v troch bodoch :</w:t>
      </w:r>
    </w:p>
    <w:p w14:paraId="03832388" w14:textId="77777777" w:rsidR="00B74D02" w:rsidRDefault="00B74D0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9A74FA" w14:textId="0EA7470E" w:rsidR="003C3109" w:rsidRPr="00B74D02" w:rsidRDefault="00B74D02" w:rsidP="00B74D02">
      <w:pPr>
        <w:pStyle w:val="Odsekzoznamu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74D02">
        <w:rPr>
          <w:rFonts w:asciiTheme="minorHAnsi" w:hAnsiTheme="minorHAnsi" w:cstheme="minorHAnsi"/>
          <w:sz w:val="24"/>
          <w:szCs w:val="24"/>
        </w:rPr>
        <w:t>V D2240 chýba zmysluplná diskusia.</w:t>
      </w:r>
    </w:p>
    <w:p w14:paraId="7B33D60A" w14:textId="668A801A" w:rsidR="00B74D02" w:rsidRDefault="00B74D02" w:rsidP="00B74D02">
      <w:pPr>
        <w:pStyle w:val="Odsekzoznamu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Distrikt si neplní svoju funkciu a svoje povinnosti.</w:t>
      </w:r>
    </w:p>
    <w:p w14:paraId="6A615C0E" w14:textId="20BDB7F2" w:rsidR="00B74D02" w:rsidRDefault="00B74D02" w:rsidP="00B74D02">
      <w:pPr>
        <w:pStyle w:val="Odsekzoznamu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Fungovanie Distriktu je zapúzdrené do seba.</w:t>
      </w:r>
    </w:p>
    <w:p w14:paraId="2FD08C49" w14:textId="77777777" w:rsidR="00B74D02" w:rsidRDefault="00B74D02" w:rsidP="00B74D02">
      <w:pPr>
        <w:pStyle w:val="Odsekzoznamu"/>
        <w:spacing w:after="0"/>
        <w:ind w:left="410"/>
        <w:jc w:val="both"/>
        <w:rPr>
          <w:rFonts w:asciiTheme="minorHAnsi" w:hAnsiTheme="minorHAnsi" w:cstheme="minorHAnsi"/>
          <w:sz w:val="24"/>
          <w:szCs w:val="24"/>
        </w:rPr>
      </w:pPr>
    </w:p>
    <w:p w14:paraId="719D3C2D" w14:textId="3C5B861E" w:rsidR="00B74D02" w:rsidRDefault="00B74D0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Tí, ktorí ste r</w:t>
      </w:r>
      <w:r w:rsidR="00A055D6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>agovali na znenie listu, súhlasíte s jeho obsahom. Paradoxne ťahúňom organizácie Rotary sa stávajú Ruské kluby. Novými nápadm</w:t>
      </w:r>
      <w:r w:rsidR="007A3C89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>, impulzami. V podobnej situácii boli aj nové dištrikty a kluby obnovené po roku 1989 v Strednej Európe. V prezentácii klubov chýbajú reporty o veľkých klubových projektoch</w:t>
      </w:r>
      <w:r w:rsidR="007A3C89">
        <w:rPr>
          <w:rFonts w:asciiTheme="minorHAnsi" w:hAnsiTheme="minorHAnsi" w:cstheme="minorHAnsi"/>
          <w:sz w:val="24"/>
          <w:szCs w:val="24"/>
        </w:rPr>
        <w:t xml:space="preserve">, neprimerane veľký priestor sa dáva výmene mládeže. </w:t>
      </w:r>
      <w:r w:rsidR="001E7C7D">
        <w:rPr>
          <w:rFonts w:asciiTheme="minorHAnsi" w:hAnsiTheme="minorHAnsi" w:cstheme="minorHAnsi"/>
          <w:sz w:val="24"/>
          <w:szCs w:val="24"/>
        </w:rPr>
        <w:t xml:space="preserve">Chýba dlhodobá stratégia rozvoja distriktu. </w:t>
      </w:r>
    </w:p>
    <w:p w14:paraId="7711419D" w14:textId="77777777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Vo svete je lepšia prezentácia činnosti klubov. Veľa ľudí ma skreslenú predstavu o Rotary. Nedarí sa nám získavať bývalých výmenných študentov za členov klubu. </w:t>
      </w:r>
    </w:p>
    <w:p w14:paraId="72E6FEA3" w14:textId="11795728" w:rsidR="00B74D02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Prednášková činnosť, virtuálne, prezentovať aj hotové prednášky k aktuálnym témam. </w:t>
      </w:r>
    </w:p>
    <w:p w14:paraId="3A3B797A" w14:textId="16B001E2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944F64B" w14:textId="08432ACA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869D8EF" wp14:editId="579EF5A9">
            <wp:extent cx="3600000" cy="1994841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9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4B6C" w14:textId="7FE9CCDA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13B6170" w14:textId="77777777" w:rsidR="00A055D6" w:rsidRDefault="00A055D6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5169348" w14:textId="77777777" w:rsidR="00A055D6" w:rsidRDefault="00A055D6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764C500" w14:textId="7E15CAEB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Michal otužuje, prevencia proti Covid.</w:t>
      </w:r>
    </w:p>
    <w:p w14:paraId="2B175340" w14:textId="38E19458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104C27E" w14:textId="69B008EF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B8E22E" wp14:editId="74F803A0">
            <wp:extent cx="4781550" cy="28073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BDE4" w14:textId="769CA93E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15B26C" w14:textId="47D0BA3C" w:rsidR="007A3C89" w:rsidRDefault="00A055D6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Tonkovi gratulujeme k</w:t>
      </w:r>
      <w:r w:rsidR="001E7C7D">
        <w:rPr>
          <w:rFonts w:asciiTheme="minorHAnsi" w:hAnsiTheme="minorHAnsi" w:cstheme="minorHAnsi"/>
          <w:sz w:val="24"/>
          <w:szCs w:val="24"/>
        </w:rPr>
        <w:t xml:space="preserve"> 70. </w:t>
      </w:r>
      <w:r>
        <w:rPr>
          <w:rFonts w:asciiTheme="minorHAnsi" w:hAnsiTheme="minorHAnsi" w:cstheme="minorHAnsi"/>
          <w:sz w:val="24"/>
          <w:szCs w:val="24"/>
        </w:rPr>
        <w:t xml:space="preserve">narodeninám.  </w:t>
      </w:r>
    </w:p>
    <w:p w14:paraId="543FE2E2" w14:textId="31EFE413" w:rsidR="00A055D6" w:rsidRDefault="00A055D6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0D7CED" w14:textId="340B6503" w:rsidR="00A055D6" w:rsidRDefault="00A055D6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A078C7B" wp14:editId="47721AD0">
            <wp:extent cx="4784025" cy="40794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0" cy="41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9BEB" w14:textId="7A358B4A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2D9F13" w14:textId="383C8C38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5DC24FA" w14:textId="69833C1F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AA65F08" w14:textId="77777777" w:rsidR="007A3C89" w:rsidRDefault="007A3C8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B9F9209" w14:textId="3A1FD0E2" w:rsidR="009824A8" w:rsidRDefault="009824A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 príležitosti osláv 25. výročia založenia klubu bude potrebné doplnenie propagačných a identifikačných predmetov klubu :</w:t>
      </w:r>
    </w:p>
    <w:p w14:paraId="657AE863" w14:textId="77777777" w:rsidR="009824A8" w:rsidRDefault="009824A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D72A45A" w14:textId="7777777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824A8">
        <w:rPr>
          <w:rFonts w:asciiTheme="minorHAnsi" w:hAnsiTheme="minorHAnsi" w:cstheme="minorHAnsi"/>
          <w:sz w:val="24"/>
          <w:szCs w:val="24"/>
        </w:rPr>
        <w:t>I</w:t>
      </w:r>
      <w:r w:rsidR="006355E0" w:rsidRPr="009824A8">
        <w:rPr>
          <w:rFonts w:asciiTheme="minorHAnsi" w:hAnsiTheme="minorHAnsi" w:cstheme="minorHAnsi"/>
          <w:sz w:val="24"/>
          <w:szCs w:val="24"/>
        </w:rPr>
        <w:t>nsignie</w:t>
      </w:r>
      <w:r>
        <w:rPr>
          <w:rFonts w:asciiTheme="minorHAnsi" w:hAnsiTheme="minorHAnsi" w:cstheme="minorHAnsi"/>
          <w:sz w:val="24"/>
          <w:szCs w:val="24"/>
        </w:rPr>
        <w:t>, reťaz pre prezidenta klubu, vygravírovať mená prezidentov</w:t>
      </w:r>
    </w:p>
    <w:p w14:paraId="592D8C7E" w14:textId="7777777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operatívne </w:t>
      </w:r>
      <w:r w:rsidR="006355E0" w:rsidRPr="009824A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objedať rúško Rotary, zabezpečí prezident klubu</w:t>
      </w:r>
    </w:p>
    <w:p w14:paraId="509554D2" w14:textId="4C00E603" w:rsidR="009824A8" w:rsidRDefault="00940F8C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824A8">
        <w:rPr>
          <w:rFonts w:asciiTheme="minorHAnsi" w:hAnsiTheme="minorHAnsi" w:cstheme="minorHAnsi"/>
          <w:sz w:val="24"/>
          <w:szCs w:val="24"/>
        </w:rPr>
        <w:t>odznaky, zástavky</w:t>
      </w:r>
    </w:p>
    <w:p w14:paraId="6C0C8737" w14:textId="2481450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 potrebné pohľadať zástavu klubu</w:t>
      </w:r>
    </w:p>
    <w:p w14:paraId="0E41E374" w14:textId="08293C16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pripraviť aktualizáciu buletinu vydaného pri príležitosti 20. výročia</w:t>
      </w:r>
    </w:p>
    <w:p w14:paraId="30F2D1EA" w14:textId="7077B0EC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návrhy na pozvánky pre bývalých členov, VIP pozvaných, bývalých výmenných študentov</w:t>
      </w:r>
    </w:p>
    <w:p w14:paraId="0C7B664F" w14:textId="77777777" w:rsidR="009824A8" w:rsidRPr="009824A8" w:rsidRDefault="009824A8" w:rsidP="009824A8">
      <w:pPr>
        <w:spacing w:after="0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69551457" w14:textId="5840358A" w:rsidR="00C450AA" w:rsidRDefault="00C450A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Informácie :</w:t>
      </w:r>
    </w:p>
    <w:p w14:paraId="20986FF9" w14:textId="77777777" w:rsidR="00055AD8" w:rsidRPr="00055AD8" w:rsidRDefault="00055AD8" w:rsidP="00055AD8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1FB9C016" w14:textId="4427FF92" w:rsidR="00FA3E8E" w:rsidRPr="00C450AA" w:rsidRDefault="00380284" w:rsidP="009A7C63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D47563" w:rsidRPr="00C450AA">
        <w:rPr>
          <w:rFonts w:asciiTheme="minorHAnsi" w:hAnsiTheme="minorHAnsi" w:cstheme="minorHAnsi"/>
          <w:sz w:val="24"/>
          <w:szCs w:val="24"/>
        </w:rPr>
        <w:t xml:space="preserve">oplniť </w:t>
      </w:r>
      <w:r w:rsidR="00FA3E8E" w:rsidRPr="00C450AA">
        <w:rPr>
          <w:rFonts w:asciiTheme="minorHAnsi" w:hAnsiTheme="minorHAnsi" w:cstheme="minorHAnsi"/>
          <w:sz w:val="24"/>
          <w:szCs w:val="24"/>
        </w:rPr>
        <w:t>www stránku</w:t>
      </w:r>
      <w:r w:rsidR="00266A97" w:rsidRPr="00C450AA">
        <w:rPr>
          <w:rFonts w:asciiTheme="minorHAnsi" w:hAnsiTheme="minorHAnsi" w:cstheme="minorHAnsi"/>
          <w:sz w:val="24"/>
          <w:szCs w:val="24"/>
        </w:rPr>
        <w:t xml:space="preserve"> dištriktu 2240</w:t>
      </w:r>
      <w:r w:rsidR="00FA3E8E" w:rsidRPr="00C450AA">
        <w:rPr>
          <w:rFonts w:asciiTheme="minorHAnsi" w:hAnsiTheme="minorHAnsi" w:cstheme="minorHAnsi"/>
          <w:sz w:val="24"/>
          <w:szCs w:val="24"/>
        </w:rPr>
        <w:t xml:space="preserve"> o</w:t>
      </w:r>
      <w:r w:rsidR="00266A97" w:rsidRPr="00C450AA">
        <w:rPr>
          <w:rFonts w:asciiTheme="minorHAnsi" w:hAnsiTheme="minorHAnsi" w:cstheme="minorHAnsi"/>
          <w:sz w:val="24"/>
          <w:szCs w:val="24"/>
        </w:rPr>
        <w:t> </w:t>
      </w:r>
      <w:r w:rsidR="00FA3E8E" w:rsidRPr="00C450AA">
        <w:rPr>
          <w:rFonts w:asciiTheme="minorHAnsi" w:hAnsiTheme="minorHAnsi" w:cstheme="minorHAnsi"/>
          <w:sz w:val="24"/>
          <w:szCs w:val="24"/>
        </w:rPr>
        <w:t>stretnutia</w:t>
      </w:r>
      <w:r w:rsidR="00266A97" w:rsidRPr="00C450AA">
        <w:rPr>
          <w:rFonts w:asciiTheme="minorHAnsi" w:hAnsiTheme="minorHAnsi" w:cstheme="minorHAnsi"/>
          <w:sz w:val="24"/>
          <w:szCs w:val="24"/>
        </w:rPr>
        <w:t xml:space="preserve"> a</w:t>
      </w:r>
      <w:r w:rsidR="00FA3E8E" w:rsidRPr="00C450AA">
        <w:rPr>
          <w:rFonts w:asciiTheme="minorHAnsi" w:hAnsiTheme="minorHAnsi" w:cstheme="minorHAnsi"/>
          <w:sz w:val="24"/>
          <w:szCs w:val="24"/>
        </w:rPr>
        <w:t xml:space="preserve"> aktivity.</w:t>
      </w:r>
      <w:r w:rsidR="002E0846" w:rsidRPr="00C450A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6F0906" w14:textId="77777777" w:rsidR="00641418" w:rsidRDefault="00641418" w:rsidP="0023412A">
      <w:pPr>
        <w:spacing w:after="0"/>
        <w:jc w:val="both"/>
        <w:rPr>
          <w:b/>
          <w:sz w:val="24"/>
          <w:szCs w:val="24"/>
        </w:rPr>
      </w:pPr>
    </w:p>
    <w:p w14:paraId="592E17A6" w14:textId="3AD181D8" w:rsidR="00493921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1344B3B5" w14:textId="77777777" w:rsidR="00104198" w:rsidRPr="003D173C" w:rsidRDefault="00104198" w:rsidP="0023412A">
      <w:pPr>
        <w:spacing w:after="0"/>
        <w:jc w:val="both"/>
        <w:rPr>
          <w:b/>
          <w:sz w:val="24"/>
          <w:szCs w:val="24"/>
        </w:rPr>
      </w:pPr>
    </w:p>
    <w:p w14:paraId="150BCE70" w14:textId="55690AE1" w:rsidR="00104198" w:rsidRPr="003044A7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</w:t>
      </w:r>
      <w:r w:rsidR="008A2C56">
        <w:rPr>
          <w:bCs/>
          <w:sz w:val="24"/>
          <w:szCs w:val="24"/>
        </w:rPr>
        <w:t>14</w:t>
      </w:r>
      <w:r w:rsidRPr="003D173C">
        <w:rPr>
          <w:bCs/>
          <w:sz w:val="24"/>
          <w:szCs w:val="24"/>
        </w:rPr>
        <w:t>. 11. 2020</w:t>
      </w:r>
      <w:r w:rsidR="00D43FA3">
        <w:rPr>
          <w:bCs/>
          <w:sz w:val="24"/>
          <w:szCs w:val="24"/>
        </w:rPr>
        <w:t xml:space="preserve"> v DAB. </w:t>
      </w:r>
      <w:r w:rsidR="00C450AA">
        <w:rPr>
          <w:bCs/>
          <w:sz w:val="24"/>
          <w:szCs w:val="24"/>
        </w:rPr>
        <w:t>Podudjatie odložené na jar budúceho roka.</w:t>
      </w:r>
    </w:p>
    <w:p w14:paraId="0EEC4E01" w14:textId="77777777" w:rsidR="003044A7" w:rsidRP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044A7">
        <w:rPr>
          <w:rFonts w:asciiTheme="minorHAnsi" w:hAnsiTheme="minorHAnsi" w:cstheme="minorHAnsi"/>
          <w:sz w:val="24"/>
          <w:szCs w:val="24"/>
        </w:rPr>
        <w:t>PETS bude v termíne 12. - 14.3.2021 v Olomouci</w:t>
      </w:r>
    </w:p>
    <w:p w14:paraId="3FB8743D" w14:textId="77777777" w:rsidR="003044A7" w:rsidRP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044A7">
        <w:rPr>
          <w:rFonts w:asciiTheme="minorHAnsi" w:hAnsiTheme="minorHAnsi" w:cstheme="minorHAnsi"/>
          <w:sz w:val="24"/>
          <w:szCs w:val="24"/>
        </w:rPr>
        <w:t>Dištriktná konferencia : 15. 5. 2021 v Rožňave</w:t>
      </w:r>
    </w:p>
    <w:p w14:paraId="48D373F0" w14:textId="77777777" w:rsidR="003044A7" w:rsidRDefault="003044A7" w:rsidP="003044A7">
      <w:pPr>
        <w:pStyle w:val="Odsekzoznamu"/>
        <w:spacing w:after="0"/>
        <w:jc w:val="both"/>
        <w:rPr>
          <w:bCs/>
          <w:sz w:val="24"/>
          <w:szCs w:val="24"/>
        </w:rPr>
      </w:pPr>
    </w:p>
    <w:p w14:paraId="460335A0" w14:textId="77777777" w:rsidR="004015C4" w:rsidRPr="004015C4" w:rsidRDefault="004015C4" w:rsidP="00506213">
      <w:pPr>
        <w:pStyle w:val="Odsekzoznamu"/>
        <w:spacing w:after="0"/>
        <w:ind w:left="708"/>
        <w:jc w:val="both"/>
        <w:rPr>
          <w:sz w:val="24"/>
          <w:szCs w:val="24"/>
        </w:rPr>
      </w:pPr>
      <w:bookmarkStart w:id="0" w:name="_Hlk18950076"/>
    </w:p>
    <w:bookmarkEnd w:id="0"/>
    <w:p w14:paraId="7C7B94C3" w14:textId="77777777" w:rsidR="00A055D6" w:rsidRDefault="00A055D6" w:rsidP="005F6591">
      <w:pPr>
        <w:spacing w:after="0"/>
        <w:jc w:val="both"/>
        <w:rPr>
          <w:sz w:val="24"/>
          <w:szCs w:val="24"/>
        </w:rPr>
      </w:pPr>
    </w:p>
    <w:p w14:paraId="0F11DB4F" w14:textId="234DD89C" w:rsidR="00CA5FE2" w:rsidRPr="003D173C" w:rsidRDefault="00B970B0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Jaroslav Dóczy</w:t>
      </w:r>
      <w:r w:rsidR="00CA5FE2" w:rsidRPr="003D173C">
        <w:rPr>
          <w:sz w:val="24"/>
          <w:szCs w:val="24"/>
        </w:rPr>
        <w:t>, prezident Rotary club Nitra 20</w:t>
      </w:r>
      <w:r>
        <w:rPr>
          <w:sz w:val="24"/>
          <w:szCs w:val="24"/>
        </w:rPr>
        <w:t>20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1</w:t>
      </w:r>
    </w:p>
    <w:p w14:paraId="02EB0578" w14:textId="28F0F7E8" w:rsidR="00A54346" w:rsidRDefault="00C450AA" w:rsidP="00980903">
      <w:pPr>
        <w:spacing w:after="0"/>
        <w:jc w:val="both"/>
      </w:pPr>
      <w:r>
        <w:rPr>
          <w:noProof/>
        </w:rPr>
        <w:drawing>
          <wp:inline distT="0" distB="0" distL="0" distR="0" wp14:anchorId="3F6357FF" wp14:editId="6535AEF7">
            <wp:extent cx="1689100" cy="239289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18" cy="3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A75C4" w14:textId="77777777" w:rsidR="00771C5B" w:rsidRDefault="00771C5B" w:rsidP="00A33849">
      <w:pPr>
        <w:spacing w:after="0" w:line="240" w:lineRule="auto"/>
      </w:pPr>
      <w:r>
        <w:separator/>
      </w:r>
    </w:p>
  </w:endnote>
  <w:endnote w:type="continuationSeparator" w:id="0">
    <w:p w14:paraId="31D83B63" w14:textId="77777777" w:rsidR="00771C5B" w:rsidRDefault="00771C5B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52ADE" w14:textId="77777777" w:rsidR="00771C5B" w:rsidRDefault="00771C5B" w:rsidP="00A33849">
      <w:pPr>
        <w:spacing w:after="0" w:line="240" w:lineRule="auto"/>
      </w:pPr>
      <w:r>
        <w:separator/>
      </w:r>
    </w:p>
  </w:footnote>
  <w:footnote w:type="continuationSeparator" w:id="0">
    <w:p w14:paraId="77453613" w14:textId="77777777" w:rsidR="00771C5B" w:rsidRDefault="00771C5B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D1C4F"/>
    <w:multiLevelType w:val="hybridMultilevel"/>
    <w:tmpl w:val="C2DCEB22"/>
    <w:lvl w:ilvl="0" w:tplc="E6E0B0B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1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8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4"/>
  </w:num>
  <w:num w:numId="3">
    <w:abstractNumId w:val="30"/>
  </w:num>
  <w:num w:numId="4">
    <w:abstractNumId w:val="25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2"/>
  </w:num>
  <w:num w:numId="15">
    <w:abstractNumId w:val="11"/>
  </w:num>
  <w:num w:numId="16">
    <w:abstractNumId w:val="23"/>
  </w:num>
  <w:num w:numId="17">
    <w:abstractNumId w:val="33"/>
  </w:num>
  <w:num w:numId="18">
    <w:abstractNumId w:val="32"/>
  </w:num>
  <w:num w:numId="19">
    <w:abstractNumId w:val="15"/>
  </w:num>
  <w:num w:numId="20">
    <w:abstractNumId w:val="9"/>
  </w:num>
  <w:num w:numId="21">
    <w:abstractNumId w:val="35"/>
  </w:num>
  <w:num w:numId="22">
    <w:abstractNumId w:val="12"/>
  </w:num>
  <w:num w:numId="23">
    <w:abstractNumId w:val="29"/>
  </w:num>
  <w:num w:numId="24">
    <w:abstractNumId w:val="26"/>
  </w:num>
  <w:num w:numId="25">
    <w:abstractNumId w:val="2"/>
  </w:num>
  <w:num w:numId="26">
    <w:abstractNumId w:val="17"/>
  </w:num>
  <w:num w:numId="27">
    <w:abstractNumId w:val="31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 w:numId="32">
    <w:abstractNumId w:val="27"/>
  </w:num>
  <w:num w:numId="33">
    <w:abstractNumId w:val="21"/>
  </w:num>
  <w:num w:numId="34">
    <w:abstractNumId w:val="28"/>
  </w:num>
  <w:num w:numId="35">
    <w:abstractNumId w:val="24"/>
  </w:num>
  <w:num w:numId="36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AD8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E7C7D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6A97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0846"/>
    <w:rsid w:val="002E23DB"/>
    <w:rsid w:val="002E2EED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284"/>
    <w:rsid w:val="00380F53"/>
    <w:rsid w:val="00387259"/>
    <w:rsid w:val="00391A32"/>
    <w:rsid w:val="00391EBA"/>
    <w:rsid w:val="003A008F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7EF1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420B"/>
    <w:rsid w:val="003F57CC"/>
    <w:rsid w:val="003F7563"/>
    <w:rsid w:val="003F77D0"/>
    <w:rsid w:val="003F7872"/>
    <w:rsid w:val="0040047D"/>
    <w:rsid w:val="004015C4"/>
    <w:rsid w:val="004017B6"/>
    <w:rsid w:val="00401FED"/>
    <w:rsid w:val="0040371A"/>
    <w:rsid w:val="004037D8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5372"/>
    <w:rsid w:val="005764B3"/>
    <w:rsid w:val="00581946"/>
    <w:rsid w:val="005827AC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59"/>
    <w:rsid w:val="00675F8F"/>
    <w:rsid w:val="00680E02"/>
    <w:rsid w:val="00682031"/>
    <w:rsid w:val="00682DD0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079D0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4B1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B24"/>
    <w:rsid w:val="008D62F7"/>
    <w:rsid w:val="008E06B8"/>
    <w:rsid w:val="008E1BCD"/>
    <w:rsid w:val="008E41EF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40EB"/>
    <w:rsid w:val="00AC6234"/>
    <w:rsid w:val="00AC76C2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BF62DA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226F9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2020-10-19T18:33:00Z</dcterms:created>
  <dcterms:modified xsi:type="dcterms:W3CDTF">2020-10-19T18:53:00Z</dcterms:modified>
</cp:coreProperties>
</file>