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8515CB">
        <w:rPr>
          <w:rFonts w:asciiTheme="minorHAnsi" w:hAnsiTheme="minorHAnsi" w:cstheme="minorHAnsi"/>
          <w:u w:val="single"/>
        </w:rPr>
        <w:t>3</w:t>
      </w:r>
      <w:r w:rsidR="008B7FA7">
        <w:rPr>
          <w:rFonts w:asciiTheme="minorHAnsi" w:hAnsiTheme="minorHAnsi" w:cstheme="minorHAnsi"/>
          <w:u w:val="single"/>
        </w:rPr>
        <w:t>3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293E99">
        <w:rPr>
          <w:rFonts w:asciiTheme="minorHAnsi" w:hAnsiTheme="minorHAnsi" w:cstheme="minorHAnsi"/>
          <w:u w:val="single"/>
        </w:rPr>
        <w:t xml:space="preserve"> </w:t>
      </w:r>
      <w:r w:rsidR="008B7FA7">
        <w:rPr>
          <w:rFonts w:asciiTheme="minorHAnsi" w:hAnsiTheme="minorHAnsi" w:cstheme="minorHAnsi"/>
          <w:u w:val="single"/>
        </w:rPr>
        <w:t>20</w:t>
      </w:r>
      <w:r w:rsidR="00293E99">
        <w:rPr>
          <w:rFonts w:asciiTheme="minorHAnsi" w:hAnsiTheme="minorHAnsi" w:cstheme="minorHAnsi"/>
          <w:u w:val="single"/>
        </w:rPr>
        <w:t>.</w:t>
      </w:r>
      <w:r w:rsidR="00DD2A68">
        <w:rPr>
          <w:rFonts w:asciiTheme="minorHAnsi" w:hAnsiTheme="minorHAnsi" w:cstheme="minorHAnsi"/>
          <w:u w:val="single"/>
        </w:rPr>
        <w:t xml:space="preserve"> </w:t>
      </w:r>
      <w:r w:rsidR="00293E99">
        <w:rPr>
          <w:rFonts w:asciiTheme="minorHAnsi" w:hAnsiTheme="minorHAnsi" w:cstheme="minorHAnsi"/>
          <w:u w:val="single"/>
        </w:rPr>
        <w:t xml:space="preserve">mája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8B7FA7" w:rsidRPr="0090120E">
        <w:rPr>
          <w:rFonts w:asciiTheme="minorHAnsi" w:hAnsiTheme="minorHAnsi" w:cstheme="minorHAnsi"/>
        </w:rPr>
        <w:t xml:space="preserve">D. </w:t>
      </w:r>
      <w:proofErr w:type="spellStart"/>
      <w:r w:rsidR="008B7FA7" w:rsidRPr="0090120E">
        <w:rPr>
          <w:rFonts w:asciiTheme="minorHAnsi" w:hAnsiTheme="minorHAnsi" w:cstheme="minorHAnsi"/>
        </w:rPr>
        <w:t>Hetényi</w:t>
      </w:r>
      <w:proofErr w:type="spellEnd"/>
      <w:r w:rsidR="008B7FA7">
        <w:rPr>
          <w:rFonts w:asciiTheme="minorHAnsi" w:hAnsiTheme="minorHAnsi" w:cstheme="minorHAnsi"/>
        </w:rPr>
        <w:t xml:space="preserve">, </w:t>
      </w:r>
      <w:r w:rsidR="008B7FA7" w:rsidRPr="003B32B8">
        <w:rPr>
          <w:rFonts w:asciiTheme="minorHAnsi" w:hAnsiTheme="minorHAnsi" w:cstheme="minorHAnsi"/>
        </w:rPr>
        <w:t xml:space="preserve"> </w:t>
      </w:r>
      <w:r w:rsidR="00A537F7">
        <w:rPr>
          <w:rFonts w:asciiTheme="minorHAnsi" w:hAnsiTheme="minorHAnsi" w:cstheme="minorHAnsi"/>
        </w:rPr>
        <w:t xml:space="preserve"> </w:t>
      </w:r>
      <w:r w:rsidR="00A537F7" w:rsidRPr="003B32B8">
        <w:rPr>
          <w:rFonts w:asciiTheme="minorHAnsi" w:hAnsiTheme="minorHAnsi" w:cstheme="minorHAnsi"/>
        </w:rPr>
        <w:t xml:space="preserve"> </w:t>
      </w:r>
      <w:r w:rsidR="00EE51D4" w:rsidRPr="003B32B8">
        <w:rPr>
          <w:rFonts w:asciiTheme="minorHAnsi" w:hAnsiTheme="minorHAnsi" w:cstheme="minorHAnsi"/>
        </w:rPr>
        <w:t xml:space="preserve">L. </w:t>
      </w:r>
      <w:proofErr w:type="spellStart"/>
      <w:r w:rsidR="00EE51D4" w:rsidRPr="003B32B8">
        <w:rPr>
          <w:rFonts w:asciiTheme="minorHAnsi" w:hAnsiTheme="minorHAnsi" w:cstheme="minorHAnsi"/>
        </w:rPr>
        <w:t>Tatar</w:t>
      </w:r>
      <w:proofErr w:type="spellEnd"/>
      <w:r w:rsidR="00EE51D4">
        <w:rPr>
          <w:rFonts w:asciiTheme="minorHAnsi" w:hAnsiTheme="minorHAnsi" w:cstheme="minorHAnsi"/>
        </w:rPr>
        <w:t xml:space="preserve">, </w:t>
      </w:r>
      <w:r w:rsidR="00EE51D4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L. </w:t>
      </w:r>
      <w:proofErr w:type="spellStart"/>
      <w:r w:rsidR="000B3D9E" w:rsidRPr="003B32B8">
        <w:rPr>
          <w:rFonts w:asciiTheme="minorHAnsi" w:hAnsiTheme="minorHAnsi" w:cstheme="minorHAnsi"/>
        </w:rPr>
        <w:t>Hetényi</w:t>
      </w:r>
      <w:proofErr w:type="spellEnd"/>
      <w:r w:rsidR="000B3D9E">
        <w:rPr>
          <w:rFonts w:asciiTheme="minorHAnsi" w:hAnsiTheme="minorHAnsi" w:cstheme="minorHAnsi"/>
        </w:rPr>
        <w:t>,</w:t>
      </w:r>
      <w:r w:rsidR="000B3D9E" w:rsidRPr="003B32B8">
        <w:rPr>
          <w:rFonts w:asciiTheme="minorHAnsi" w:hAnsiTheme="minorHAnsi" w:cstheme="minorHAnsi"/>
        </w:rPr>
        <w:t xml:space="preserve"> </w:t>
      </w:r>
      <w:r w:rsidR="00A537F7" w:rsidRPr="003B32B8">
        <w:rPr>
          <w:rFonts w:asciiTheme="minorHAnsi" w:hAnsiTheme="minorHAnsi" w:cstheme="minorHAnsi"/>
        </w:rPr>
        <w:t xml:space="preserve">R. </w:t>
      </w:r>
      <w:proofErr w:type="spellStart"/>
      <w:r w:rsidR="00A537F7" w:rsidRPr="003B32B8">
        <w:rPr>
          <w:rFonts w:asciiTheme="minorHAnsi" w:hAnsiTheme="minorHAnsi" w:cstheme="minorHAnsi"/>
        </w:rPr>
        <w:t>Plevka</w:t>
      </w:r>
      <w:proofErr w:type="spellEnd"/>
      <w:r w:rsidR="00A537F7">
        <w:rPr>
          <w:rFonts w:asciiTheme="minorHAnsi" w:hAnsiTheme="minorHAnsi" w:cstheme="minorHAnsi"/>
        </w:rPr>
        <w:t xml:space="preserve">, </w:t>
      </w:r>
      <w:r w:rsidR="00A537F7" w:rsidRPr="003B32B8">
        <w:rPr>
          <w:rFonts w:asciiTheme="minorHAnsi" w:hAnsiTheme="minorHAnsi" w:cstheme="minorHAnsi"/>
        </w:rPr>
        <w:t xml:space="preserve"> </w:t>
      </w:r>
      <w:r w:rsidR="008B7FA7">
        <w:rPr>
          <w:rFonts w:asciiTheme="minorHAnsi" w:hAnsiTheme="minorHAnsi" w:cstheme="minorHAnsi"/>
        </w:rPr>
        <w:t>J</w:t>
      </w:r>
      <w:r w:rsidR="008B7FA7" w:rsidRPr="003B32B8">
        <w:rPr>
          <w:rFonts w:asciiTheme="minorHAnsi" w:hAnsiTheme="minorHAnsi" w:cstheme="minorHAnsi"/>
        </w:rPr>
        <w:t xml:space="preserve">. </w:t>
      </w:r>
      <w:proofErr w:type="spellStart"/>
      <w:r w:rsidR="008B7FA7" w:rsidRPr="003B32B8">
        <w:rPr>
          <w:rFonts w:asciiTheme="minorHAnsi" w:hAnsiTheme="minorHAnsi" w:cstheme="minorHAnsi"/>
        </w:rPr>
        <w:t>Stoklasa</w:t>
      </w:r>
      <w:proofErr w:type="spellEnd"/>
      <w:r w:rsidR="008B7FA7">
        <w:rPr>
          <w:rFonts w:asciiTheme="minorHAnsi" w:hAnsiTheme="minorHAnsi" w:cstheme="minorHAnsi"/>
        </w:rPr>
        <w:t xml:space="preserve">, </w:t>
      </w:r>
      <w:r w:rsidR="008B7FA7" w:rsidRPr="003B32B8">
        <w:rPr>
          <w:rFonts w:asciiTheme="minorHAnsi" w:hAnsiTheme="minorHAnsi" w:cstheme="minorHAnsi"/>
        </w:rPr>
        <w:t>A. Havranová</w:t>
      </w:r>
      <w:r w:rsidR="008B7FA7">
        <w:rPr>
          <w:rFonts w:asciiTheme="minorHAnsi" w:hAnsiTheme="minorHAnsi" w:cstheme="minorHAnsi"/>
        </w:rPr>
        <w:t>,</w:t>
      </w:r>
      <w:r w:rsidR="008B7FA7" w:rsidRPr="003B32B8">
        <w:rPr>
          <w:rFonts w:asciiTheme="minorHAnsi" w:hAnsiTheme="minorHAnsi" w:cstheme="minorHAnsi"/>
        </w:rPr>
        <w:t xml:space="preserve"> </w:t>
      </w:r>
      <w:r w:rsidR="00A537F7" w:rsidRPr="003B32B8">
        <w:rPr>
          <w:rFonts w:asciiTheme="minorHAnsi" w:hAnsiTheme="minorHAnsi" w:cstheme="minorHAnsi"/>
        </w:rPr>
        <w:t xml:space="preserve"> </w:t>
      </w:r>
      <w:r w:rsidR="00F45804" w:rsidRPr="003B32B8">
        <w:rPr>
          <w:rFonts w:asciiTheme="minorHAnsi" w:hAnsiTheme="minorHAnsi" w:cstheme="minorHAnsi"/>
        </w:rPr>
        <w:t xml:space="preserve">M. </w:t>
      </w:r>
      <w:proofErr w:type="spellStart"/>
      <w:r w:rsidR="00F45804" w:rsidRPr="003B32B8">
        <w:rPr>
          <w:rFonts w:asciiTheme="minorHAnsi" w:hAnsiTheme="minorHAnsi" w:cstheme="minorHAnsi"/>
        </w:rPr>
        <w:t>Poništ</w:t>
      </w:r>
      <w:proofErr w:type="spellEnd"/>
      <w:r w:rsidR="00F45804" w:rsidRPr="003B32B8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>,</w:t>
      </w:r>
      <w:r w:rsidR="00293E99" w:rsidRPr="000B3D9E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 xml:space="preserve"> </w:t>
      </w:r>
      <w:r w:rsidR="00293E99" w:rsidRPr="00A90295">
        <w:rPr>
          <w:rFonts w:asciiTheme="minorHAnsi" w:hAnsiTheme="minorHAnsi" w:cstheme="minorHAnsi"/>
        </w:rPr>
        <w:t xml:space="preserve">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353E9E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>:</w:t>
      </w:r>
      <w:r w:rsidR="0004366D">
        <w:rPr>
          <w:rFonts w:asciiTheme="minorHAnsi" w:hAnsiTheme="minorHAnsi" w:cstheme="minorHAnsi"/>
        </w:rPr>
        <w:t xml:space="preserve"> </w:t>
      </w:r>
      <w:proofErr w:type="spellStart"/>
      <w:r w:rsidR="0004366D">
        <w:rPr>
          <w:rFonts w:asciiTheme="minorHAnsi" w:hAnsiTheme="minorHAnsi" w:cstheme="minorHAnsi"/>
        </w:rPr>
        <w:t>Wiliam</w:t>
      </w:r>
      <w:proofErr w:type="spellEnd"/>
      <w:r w:rsidR="0004366D">
        <w:rPr>
          <w:rFonts w:asciiTheme="minorHAnsi" w:hAnsiTheme="minorHAnsi" w:cstheme="minorHAnsi"/>
        </w:rPr>
        <w:t xml:space="preserve"> Su</w:t>
      </w:r>
    </w:p>
    <w:p w:rsidR="001B247D" w:rsidRPr="003B32B8" w:rsidRDefault="001B247D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</w:t>
      </w:r>
      <w:r w:rsidR="00EE51D4">
        <w:rPr>
          <w:rFonts w:asciiTheme="minorHAnsi" w:hAnsiTheme="minorHAnsi" w:cstheme="minorHAnsi"/>
        </w:rPr>
        <w:t xml:space="preserve">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</w:t>
      </w:r>
      <w:r w:rsidR="00EE51D4">
        <w:rPr>
          <w:rFonts w:asciiTheme="minorHAnsi" w:hAnsiTheme="minorHAnsi" w:cstheme="minorHAnsi"/>
        </w:rPr>
        <w:t>f</w:t>
      </w:r>
      <w:r w:rsidR="001F78AD" w:rsidRPr="003B32B8">
        <w:rPr>
          <w:rFonts w:asciiTheme="minorHAnsi" w:hAnsiTheme="minorHAnsi" w:cstheme="minorHAnsi"/>
        </w:rPr>
        <w:t>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A537F7">
        <w:rPr>
          <w:rFonts w:asciiTheme="minorHAnsi" w:hAnsiTheme="minorHAnsi" w:cstheme="minorHAnsi"/>
        </w:rPr>
        <w:t xml:space="preserve">E. Oláh, </w:t>
      </w:r>
      <w:r w:rsidR="00EE51D4" w:rsidRPr="003B32B8">
        <w:rPr>
          <w:rFonts w:asciiTheme="minorHAnsi" w:hAnsiTheme="minorHAnsi" w:cstheme="minorHAnsi"/>
        </w:rPr>
        <w:t>M. Svoreň</w:t>
      </w:r>
      <w:r w:rsidR="00EE51D4">
        <w:rPr>
          <w:rFonts w:asciiTheme="minorHAnsi" w:hAnsiTheme="minorHAnsi" w:cstheme="minorHAnsi"/>
        </w:rPr>
        <w:t xml:space="preserve">, </w:t>
      </w:r>
      <w:r w:rsidR="00EE51D4" w:rsidRPr="003B32B8">
        <w:rPr>
          <w:rFonts w:asciiTheme="minorHAnsi" w:hAnsiTheme="minorHAnsi" w:cstheme="minorHAnsi"/>
        </w:rPr>
        <w:t xml:space="preserve">M. </w:t>
      </w:r>
      <w:proofErr w:type="spellStart"/>
      <w:r w:rsidR="00EE51D4" w:rsidRPr="003B32B8">
        <w:rPr>
          <w:rFonts w:asciiTheme="minorHAnsi" w:hAnsiTheme="minorHAnsi" w:cstheme="minorHAnsi"/>
        </w:rPr>
        <w:t>Waldner</w:t>
      </w:r>
      <w:proofErr w:type="spellEnd"/>
      <w:r w:rsidR="00EE51D4">
        <w:rPr>
          <w:rFonts w:asciiTheme="minorHAnsi" w:hAnsiTheme="minorHAnsi" w:cstheme="minorHAnsi"/>
        </w:rPr>
        <w:t xml:space="preserve">, </w:t>
      </w:r>
      <w:r w:rsidR="00EE51D4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J. </w:t>
      </w:r>
      <w:proofErr w:type="spellStart"/>
      <w:r w:rsidR="00A57E5E" w:rsidRPr="003B32B8">
        <w:rPr>
          <w:rFonts w:asciiTheme="minorHAnsi" w:hAnsiTheme="minorHAnsi" w:cstheme="minorHAnsi"/>
        </w:rPr>
        <w:t>Dóczy</w:t>
      </w:r>
      <w:proofErr w:type="spellEnd"/>
      <w:r w:rsidR="00A57E5E" w:rsidRPr="003B32B8">
        <w:rPr>
          <w:rFonts w:asciiTheme="minorHAnsi" w:hAnsiTheme="minorHAnsi" w:cstheme="minorHAnsi"/>
        </w:rPr>
        <w:t>,</w:t>
      </w:r>
      <w:r w:rsidR="00293E99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>K. Pieta</w:t>
      </w:r>
      <w:r w:rsidR="008515CB">
        <w:rPr>
          <w:rFonts w:asciiTheme="minorHAnsi" w:hAnsiTheme="minorHAnsi" w:cstheme="minorHAnsi"/>
        </w:rPr>
        <w:t>,</w:t>
      </w:r>
      <w:r w:rsidR="008515CB" w:rsidRPr="00A57E5E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 xml:space="preserve"> </w:t>
      </w:r>
      <w:r w:rsidR="008B7FA7" w:rsidRPr="003B32B8">
        <w:rPr>
          <w:rFonts w:asciiTheme="minorHAnsi" w:hAnsiTheme="minorHAnsi" w:cstheme="minorHAnsi"/>
        </w:rPr>
        <w:t xml:space="preserve">P. </w:t>
      </w:r>
      <w:proofErr w:type="spellStart"/>
      <w:r w:rsidR="008B7FA7" w:rsidRPr="003B32B8">
        <w:rPr>
          <w:rFonts w:asciiTheme="minorHAnsi" w:hAnsiTheme="minorHAnsi" w:cstheme="minorHAnsi"/>
        </w:rPr>
        <w:t>Galo</w:t>
      </w:r>
      <w:proofErr w:type="spellEnd"/>
      <w:r w:rsidR="008B7FA7">
        <w:rPr>
          <w:rFonts w:asciiTheme="minorHAnsi" w:hAnsiTheme="minorHAnsi" w:cstheme="minorHAnsi"/>
        </w:rPr>
        <w:t>,</w:t>
      </w:r>
      <w:r w:rsidR="008B7FA7" w:rsidRPr="003B32B8">
        <w:rPr>
          <w:rFonts w:asciiTheme="minorHAnsi" w:hAnsiTheme="minorHAnsi" w:cstheme="minorHAnsi"/>
        </w:rPr>
        <w:t xml:space="preserve">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0B3D9E" w:rsidRPr="003B32B8">
        <w:rPr>
          <w:rFonts w:asciiTheme="minorHAnsi" w:hAnsiTheme="minorHAnsi" w:cstheme="minorHAnsi"/>
        </w:rPr>
        <w:t xml:space="preserve">D. </w:t>
      </w:r>
      <w:proofErr w:type="spellStart"/>
      <w:r w:rsidR="000B3D9E" w:rsidRPr="003B32B8">
        <w:rPr>
          <w:rFonts w:asciiTheme="minorHAnsi" w:hAnsiTheme="minorHAnsi" w:cstheme="minorHAnsi"/>
        </w:rPr>
        <w:t>Peskovičová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 xml:space="preserve">G. Tuhý, </w:t>
      </w:r>
      <w:r w:rsidR="0013618C" w:rsidRPr="003B32B8">
        <w:rPr>
          <w:rFonts w:asciiTheme="minorHAnsi" w:hAnsiTheme="minorHAnsi" w:cstheme="minorHAnsi"/>
        </w:rPr>
        <w:t xml:space="preserve">J. </w:t>
      </w:r>
      <w:proofErr w:type="spellStart"/>
      <w:r w:rsidR="0013618C" w:rsidRPr="003B32B8">
        <w:rPr>
          <w:rFonts w:asciiTheme="minorHAnsi" w:hAnsiTheme="minorHAnsi" w:cstheme="minorHAnsi"/>
        </w:rPr>
        <w:t>Jakubička</w:t>
      </w:r>
      <w:proofErr w:type="spellEnd"/>
      <w:r w:rsidR="0013618C">
        <w:rPr>
          <w:rFonts w:asciiTheme="minorHAnsi" w:hAnsiTheme="minorHAnsi" w:cstheme="minorHAnsi"/>
        </w:rPr>
        <w:t xml:space="preserve">, </w:t>
      </w:r>
      <w:r w:rsidR="0013618C" w:rsidRPr="003B32B8">
        <w:rPr>
          <w:rFonts w:asciiTheme="minorHAnsi" w:hAnsiTheme="minorHAnsi" w:cstheme="minorHAnsi"/>
        </w:rPr>
        <w:t xml:space="preserve">Ľ. </w:t>
      </w:r>
      <w:proofErr w:type="spellStart"/>
      <w:r w:rsidR="0013618C" w:rsidRPr="003B32B8">
        <w:rPr>
          <w:rFonts w:asciiTheme="minorHAnsi" w:hAnsiTheme="minorHAnsi" w:cstheme="minorHAnsi"/>
        </w:rPr>
        <w:t>Holejšovský</w:t>
      </w:r>
      <w:proofErr w:type="spellEnd"/>
      <w:r w:rsidR="0013618C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>P. Szabo</w:t>
      </w:r>
      <w:r w:rsidR="008B7FA7">
        <w:rPr>
          <w:rFonts w:asciiTheme="minorHAnsi" w:hAnsiTheme="minorHAnsi" w:cstheme="minorHAnsi"/>
        </w:rPr>
        <w:t xml:space="preserve">, </w:t>
      </w:r>
      <w:r w:rsidR="008B7FA7" w:rsidRPr="008B7FA7">
        <w:rPr>
          <w:rFonts w:asciiTheme="minorHAnsi" w:hAnsiTheme="minorHAnsi" w:cstheme="minorHAnsi"/>
        </w:rPr>
        <w:t xml:space="preserve"> </w:t>
      </w:r>
      <w:r w:rsidR="008B7FA7" w:rsidRPr="003B32B8">
        <w:rPr>
          <w:rFonts w:asciiTheme="minorHAnsi" w:hAnsiTheme="minorHAnsi" w:cstheme="minorHAnsi"/>
        </w:rPr>
        <w:t xml:space="preserve">I. </w:t>
      </w:r>
      <w:proofErr w:type="spellStart"/>
      <w:r w:rsidR="008B7FA7" w:rsidRPr="003B32B8">
        <w:rPr>
          <w:rFonts w:asciiTheme="minorHAnsi" w:hAnsiTheme="minorHAnsi" w:cstheme="minorHAnsi"/>
        </w:rPr>
        <w:t>Košalko</w:t>
      </w:r>
      <w:proofErr w:type="spellEnd"/>
      <w:r w:rsidR="008B7FA7" w:rsidRPr="003B32B8">
        <w:rPr>
          <w:rFonts w:asciiTheme="minorHAnsi" w:hAnsiTheme="minorHAnsi" w:cstheme="minorHAnsi"/>
        </w:rPr>
        <w:t>,</w:t>
      </w:r>
    </w:p>
    <w:p w:rsidR="00195530" w:rsidRDefault="00195530" w:rsidP="00E64738">
      <w:pPr>
        <w:spacing w:after="0"/>
        <w:jc w:val="both"/>
        <w:rPr>
          <w:rFonts w:asciiTheme="minorHAnsi" w:hAnsiTheme="minorHAnsi" w:cstheme="minorHAnsi"/>
        </w:rPr>
      </w:pPr>
    </w:p>
    <w:p w:rsidR="006E2E9B" w:rsidRDefault="008B7FA7" w:rsidP="00E64738">
      <w:pPr>
        <w:spacing w:after="0"/>
        <w:jc w:val="both"/>
        <w:rPr>
          <w:rFonts w:asciiTheme="minorHAnsi" w:hAnsiTheme="minorHAnsi" w:cstheme="minorHAnsi"/>
        </w:rPr>
      </w:pPr>
      <w:r w:rsidRPr="008B7FA7">
        <w:rPr>
          <w:rFonts w:asciiTheme="minorHAnsi" w:hAnsiTheme="minorHAnsi" w:cstheme="minorHAnsi"/>
        </w:rPr>
        <w:t xml:space="preserve">Rokovanie klubu zahájil D. </w:t>
      </w:r>
      <w:proofErr w:type="spellStart"/>
      <w:r w:rsidRPr="008B7FA7">
        <w:rPr>
          <w:rFonts w:asciiTheme="minorHAnsi" w:hAnsiTheme="minorHAnsi" w:cstheme="minorHAnsi"/>
        </w:rPr>
        <w:t>Hetényi</w:t>
      </w:r>
      <w:proofErr w:type="spellEnd"/>
      <w:r>
        <w:rPr>
          <w:rFonts w:asciiTheme="minorHAnsi" w:hAnsiTheme="minorHAnsi" w:cstheme="minorHAnsi"/>
        </w:rPr>
        <w:t>, prezident RC Nitra 2018/2019. Informácie z cesty do</w:t>
      </w:r>
      <w:r w:rsidR="00EE51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Rakúsk</w:t>
      </w:r>
      <w:r w:rsidR="007411D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Nemeck</w:t>
      </w:r>
      <w:r w:rsidR="007411D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Švajčiarsk</w:t>
      </w:r>
      <w:r w:rsidR="007411DC">
        <w:rPr>
          <w:rFonts w:asciiTheme="minorHAnsi" w:hAnsiTheme="minorHAnsi" w:cstheme="minorHAnsi"/>
        </w:rPr>
        <w:t xml:space="preserve">a a Talianska podal J. </w:t>
      </w:r>
      <w:proofErr w:type="spellStart"/>
      <w:r w:rsidR="007411DC">
        <w:rPr>
          <w:rFonts w:asciiTheme="minorHAnsi" w:hAnsiTheme="minorHAnsi" w:cstheme="minorHAnsi"/>
        </w:rPr>
        <w:t>Stoklasa</w:t>
      </w:r>
      <w:proofErr w:type="spellEnd"/>
      <w:r w:rsidR="007411DC">
        <w:rPr>
          <w:rFonts w:asciiTheme="minorHAnsi" w:hAnsiTheme="minorHAnsi" w:cstheme="minorHAnsi"/>
        </w:rPr>
        <w:t xml:space="preserve">  : </w:t>
      </w:r>
      <w:proofErr w:type="spellStart"/>
      <w:r>
        <w:rPr>
          <w:rFonts w:asciiTheme="minorHAnsi" w:hAnsiTheme="minorHAnsi" w:cstheme="minorHAnsi"/>
        </w:rPr>
        <w:t>Salzburk</w:t>
      </w:r>
      <w:proofErr w:type="spellEnd"/>
      <w:r>
        <w:rPr>
          <w:rFonts w:asciiTheme="minorHAnsi" w:hAnsiTheme="minorHAnsi" w:cstheme="minorHAnsi"/>
        </w:rPr>
        <w:t xml:space="preserve">, Innsbruck, múzeum </w:t>
      </w:r>
      <w:proofErr w:type="spellStart"/>
      <w:r>
        <w:rPr>
          <w:rFonts w:asciiTheme="minorHAnsi" w:hAnsiTheme="minorHAnsi" w:cstheme="minorHAnsi"/>
        </w:rPr>
        <w:t>Otzi</w:t>
      </w:r>
      <w:proofErr w:type="spellEnd"/>
      <w:r>
        <w:rPr>
          <w:rFonts w:asciiTheme="minorHAnsi" w:hAnsiTheme="minorHAnsi" w:cstheme="minorHAnsi"/>
        </w:rPr>
        <w:t xml:space="preserve">, zámok </w:t>
      </w:r>
      <w:proofErr w:type="spellStart"/>
      <w:r>
        <w:rPr>
          <w:rFonts w:asciiTheme="minorHAnsi" w:hAnsiTheme="minorHAnsi" w:cstheme="minorHAnsi"/>
        </w:rPr>
        <w:t>Neuschw</w:t>
      </w:r>
      <w:r w:rsidR="007411D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nstein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EE51D4">
        <w:rPr>
          <w:rFonts w:asciiTheme="minorHAnsi" w:hAnsiTheme="minorHAnsi" w:cstheme="minorHAnsi"/>
        </w:rPr>
        <w:t>Konstnica</w:t>
      </w:r>
      <w:proofErr w:type="spellEnd"/>
      <w:r w:rsidR="00EE51D4">
        <w:rPr>
          <w:rFonts w:asciiTheme="minorHAnsi" w:hAnsiTheme="minorHAnsi" w:cstheme="minorHAnsi"/>
        </w:rPr>
        <w:t xml:space="preserve">, </w:t>
      </w:r>
      <w:proofErr w:type="spellStart"/>
      <w:r w:rsidR="00EE51D4">
        <w:rPr>
          <w:rFonts w:asciiTheme="minorHAnsi" w:hAnsiTheme="minorHAnsi" w:cstheme="minorHAnsi"/>
        </w:rPr>
        <w:t>Bodensee</w:t>
      </w:r>
      <w:proofErr w:type="spellEnd"/>
      <w:r w:rsidR="00EE51D4">
        <w:rPr>
          <w:rFonts w:asciiTheme="minorHAnsi" w:hAnsiTheme="minorHAnsi" w:cstheme="minorHAnsi"/>
        </w:rPr>
        <w:t xml:space="preserve">, </w:t>
      </w:r>
      <w:proofErr w:type="spellStart"/>
      <w:r w:rsidR="00EE51D4">
        <w:rPr>
          <w:rFonts w:asciiTheme="minorHAnsi" w:hAnsiTheme="minorHAnsi" w:cstheme="minorHAnsi"/>
        </w:rPr>
        <w:t>Luzern</w:t>
      </w:r>
      <w:proofErr w:type="spellEnd"/>
      <w:r w:rsidR="00EE51D4">
        <w:rPr>
          <w:rFonts w:asciiTheme="minorHAnsi" w:hAnsiTheme="minorHAnsi" w:cstheme="minorHAnsi"/>
        </w:rPr>
        <w:t xml:space="preserve"> – most cez Are, vodopády </w:t>
      </w:r>
      <w:proofErr w:type="spellStart"/>
      <w:r w:rsidR="00EE51D4">
        <w:rPr>
          <w:rFonts w:asciiTheme="minorHAnsi" w:hAnsiTheme="minorHAnsi" w:cstheme="minorHAnsi"/>
        </w:rPr>
        <w:t>Schaffhausen</w:t>
      </w:r>
      <w:proofErr w:type="spellEnd"/>
      <w:r w:rsidR="007411DC">
        <w:rPr>
          <w:rFonts w:asciiTheme="minorHAnsi" w:hAnsiTheme="minorHAnsi" w:cstheme="minorHAnsi"/>
        </w:rPr>
        <w:t xml:space="preserve"> </w:t>
      </w:r>
      <w:r w:rsidR="00EE51D4">
        <w:rPr>
          <w:rFonts w:asciiTheme="minorHAnsi" w:hAnsiTheme="minorHAnsi" w:cstheme="minorHAnsi"/>
        </w:rPr>
        <w:t xml:space="preserve">na Rýne. </w:t>
      </w:r>
      <w:proofErr w:type="spellStart"/>
      <w:r w:rsidR="00EE51D4">
        <w:rPr>
          <w:rFonts w:asciiTheme="minorHAnsi" w:hAnsiTheme="minorHAnsi" w:cstheme="minorHAnsi"/>
        </w:rPr>
        <w:t>Zermatt</w:t>
      </w:r>
      <w:proofErr w:type="spellEnd"/>
      <w:r w:rsidR="00EE51D4">
        <w:rPr>
          <w:rFonts w:asciiTheme="minorHAnsi" w:hAnsiTheme="minorHAnsi" w:cstheme="minorHAnsi"/>
        </w:rPr>
        <w:t xml:space="preserve">, výlet na Matterhorn, </w:t>
      </w:r>
      <w:proofErr w:type="spellStart"/>
      <w:r w:rsidR="00EE51D4">
        <w:rPr>
          <w:rFonts w:asciiTheme="minorHAnsi" w:hAnsiTheme="minorHAnsi" w:cstheme="minorHAnsi"/>
        </w:rPr>
        <w:t>Bolzano</w:t>
      </w:r>
      <w:proofErr w:type="spellEnd"/>
      <w:r w:rsidR="007411DC">
        <w:rPr>
          <w:rFonts w:asciiTheme="minorHAnsi" w:hAnsiTheme="minorHAnsi" w:cstheme="minorHAnsi"/>
        </w:rPr>
        <w:t>.</w:t>
      </w:r>
    </w:p>
    <w:p w:rsidR="00E93C51" w:rsidRDefault="00E93C51" w:rsidP="00E64738">
      <w:p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</w:t>
      </w:r>
      <w:proofErr w:type="spellEnd"/>
      <w:r>
        <w:rPr>
          <w:rFonts w:asciiTheme="minorHAnsi" w:hAnsiTheme="minorHAnsi" w:cstheme="minorHAnsi"/>
        </w:rPr>
        <w:t xml:space="preserve"> z DK, Daniel – zhrnul priebeh konferencie, vystúpenie študentov, etická konferencia, slávnosť na námestí V. </w:t>
      </w:r>
      <w:proofErr w:type="spellStart"/>
      <w:r>
        <w:rPr>
          <w:rFonts w:asciiTheme="minorHAnsi" w:hAnsiTheme="minorHAnsi" w:cstheme="minorHAnsi"/>
        </w:rPr>
        <w:t>Havla</w:t>
      </w:r>
      <w:proofErr w:type="spellEnd"/>
      <w:r>
        <w:rPr>
          <w:rFonts w:asciiTheme="minorHAnsi" w:hAnsiTheme="minorHAnsi" w:cstheme="minorHAnsi"/>
        </w:rPr>
        <w:t xml:space="preserve">, večera, ocenenia za klub V. Vondrák P. </w:t>
      </w:r>
      <w:proofErr w:type="spellStart"/>
      <w:r>
        <w:rPr>
          <w:rFonts w:asciiTheme="minorHAnsi" w:hAnsiTheme="minorHAnsi" w:cstheme="minorHAnsi"/>
        </w:rPr>
        <w:t>Harris</w:t>
      </w:r>
      <w:proofErr w:type="spellEnd"/>
      <w:r>
        <w:rPr>
          <w:rFonts w:asciiTheme="minorHAnsi" w:hAnsiTheme="minorHAnsi" w:cstheme="minorHAnsi"/>
        </w:rPr>
        <w:t xml:space="preserve">, </w:t>
      </w:r>
      <w:r w:rsidR="00757DF8">
        <w:rPr>
          <w:rFonts w:asciiTheme="minorHAnsi" w:hAnsiTheme="minorHAnsi" w:cstheme="minorHAnsi"/>
        </w:rPr>
        <w:t xml:space="preserve">T. Baťa – R. </w:t>
      </w:r>
      <w:proofErr w:type="spellStart"/>
      <w:r w:rsidR="00757DF8">
        <w:rPr>
          <w:rFonts w:asciiTheme="minorHAnsi" w:hAnsiTheme="minorHAnsi" w:cstheme="minorHAnsi"/>
        </w:rPr>
        <w:t>Plevka</w:t>
      </w:r>
      <w:proofErr w:type="spellEnd"/>
      <w:r w:rsidR="00757DF8">
        <w:rPr>
          <w:rFonts w:asciiTheme="minorHAnsi" w:hAnsiTheme="minorHAnsi" w:cstheme="minorHAnsi"/>
        </w:rPr>
        <w:t xml:space="preserve"> a L. </w:t>
      </w:r>
      <w:proofErr w:type="spellStart"/>
      <w:r w:rsidR="00757DF8">
        <w:rPr>
          <w:rFonts w:asciiTheme="minorHAnsi" w:hAnsiTheme="minorHAnsi" w:cstheme="minorHAnsi"/>
        </w:rPr>
        <w:t>Gáll</w:t>
      </w:r>
      <w:proofErr w:type="spellEnd"/>
      <w:r w:rsidR="00757DF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53CFB">
        <w:rPr>
          <w:rFonts w:asciiTheme="minorHAnsi" w:hAnsiTheme="minorHAnsi" w:cstheme="minorHAnsi"/>
        </w:rPr>
        <w:t xml:space="preserve">prezentácia </w:t>
      </w:r>
      <w:proofErr w:type="spellStart"/>
      <w:r w:rsidR="00753CFB">
        <w:rPr>
          <w:rFonts w:asciiTheme="minorHAnsi" w:hAnsiTheme="minorHAnsi" w:cstheme="minorHAnsi"/>
        </w:rPr>
        <w:t>Williamových</w:t>
      </w:r>
      <w:proofErr w:type="spellEnd"/>
      <w:r w:rsidR="00753CFB">
        <w:rPr>
          <w:rFonts w:asciiTheme="minorHAnsi" w:hAnsiTheme="minorHAnsi" w:cstheme="minorHAnsi"/>
        </w:rPr>
        <w:t xml:space="preserve"> vystúpení, </w:t>
      </w:r>
      <w:r w:rsidR="007411DC">
        <w:rPr>
          <w:rFonts w:asciiTheme="minorHAnsi" w:hAnsiTheme="minorHAnsi" w:cstheme="minorHAnsi"/>
        </w:rPr>
        <w:t xml:space="preserve">informácia R. </w:t>
      </w:r>
      <w:proofErr w:type="spellStart"/>
      <w:r w:rsidR="007411DC">
        <w:rPr>
          <w:rFonts w:asciiTheme="minorHAnsi" w:hAnsiTheme="minorHAnsi" w:cstheme="minorHAnsi"/>
        </w:rPr>
        <w:t>Plevku</w:t>
      </w:r>
      <w:proofErr w:type="spellEnd"/>
      <w:r w:rsidR="007411DC">
        <w:rPr>
          <w:rFonts w:asciiTheme="minorHAnsi" w:hAnsiTheme="minorHAnsi" w:cstheme="minorHAnsi"/>
        </w:rPr>
        <w:t xml:space="preserve"> a </w:t>
      </w:r>
      <w:proofErr w:type="spellStart"/>
      <w:r w:rsidR="007411DC">
        <w:rPr>
          <w:rFonts w:asciiTheme="minorHAnsi" w:hAnsiTheme="minorHAnsi" w:cstheme="minorHAnsi"/>
        </w:rPr>
        <w:t>dištriktnej</w:t>
      </w:r>
      <w:proofErr w:type="spellEnd"/>
      <w:r w:rsidR="007411DC">
        <w:rPr>
          <w:rFonts w:asciiTheme="minorHAnsi" w:hAnsiTheme="minorHAnsi" w:cstheme="minorHAnsi"/>
        </w:rPr>
        <w:t xml:space="preserve"> politike a problémoch.</w:t>
      </w: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rednáška</w:t>
      </w:r>
      <w:r>
        <w:rPr>
          <w:rFonts w:asciiTheme="minorHAnsi" w:hAnsiTheme="minorHAnsi" w:cstheme="minorHAnsi"/>
        </w:rPr>
        <w:t xml:space="preserve"> V. </w:t>
      </w:r>
      <w:proofErr w:type="spellStart"/>
      <w:r>
        <w:rPr>
          <w:rFonts w:asciiTheme="minorHAnsi" w:hAnsiTheme="minorHAnsi" w:cstheme="minorHAnsi"/>
        </w:rPr>
        <w:t>Vonráka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– Moderné metódy liečenia prostaty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William mal na DK niekoľko vystúpení, gratulujeme.</w:t>
      </w: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4222750" cy="28194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>
            <wp:extent cx="4222750" cy="2819400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757DF8" w:rsidRPr="008B7FA7" w:rsidRDefault="00757DF8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4222750" cy="2819400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9B" w:rsidRDefault="006E2E9B" w:rsidP="00E64738">
      <w:pPr>
        <w:spacing w:after="0"/>
        <w:jc w:val="both"/>
        <w:rPr>
          <w:rFonts w:asciiTheme="minorHAnsi" w:hAnsiTheme="minorHAnsi" w:cstheme="minorHAnsi"/>
          <w:b/>
        </w:rPr>
      </w:pPr>
    </w:p>
    <w:p w:rsidR="0013618C" w:rsidRDefault="0013618C" w:rsidP="00E64738">
      <w:pPr>
        <w:spacing w:after="0"/>
        <w:jc w:val="both"/>
        <w:rPr>
          <w:rFonts w:asciiTheme="minorHAnsi" w:hAnsiTheme="minorHAnsi" w:cstheme="minorHAnsi"/>
        </w:rPr>
      </w:pPr>
      <w:r w:rsidRPr="0013618C">
        <w:rPr>
          <w:rFonts w:asciiTheme="minorHAnsi" w:hAnsiTheme="minorHAnsi" w:cstheme="minorHAnsi"/>
          <w:b/>
        </w:rPr>
        <w:t>Aktuálne informácie</w:t>
      </w:r>
      <w:r>
        <w:rPr>
          <w:rFonts w:asciiTheme="minorHAnsi" w:hAnsiTheme="minorHAnsi" w:cstheme="minorHAnsi"/>
        </w:rPr>
        <w:t xml:space="preserve"> </w:t>
      </w:r>
      <w:r w:rsidR="00095ADC">
        <w:rPr>
          <w:rFonts w:asciiTheme="minorHAnsi" w:hAnsiTheme="minorHAnsi" w:cstheme="minorHAnsi"/>
        </w:rPr>
        <w:t xml:space="preserve">: </w:t>
      </w:r>
    </w:p>
    <w:p w:rsidR="00101CBE" w:rsidRDefault="00101CBE" w:rsidP="00E64738">
      <w:pPr>
        <w:spacing w:after="0"/>
        <w:jc w:val="both"/>
        <w:rPr>
          <w:rFonts w:asciiTheme="minorHAnsi" w:hAnsiTheme="minorHAnsi" w:cstheme="minorHAnsi"/>
        </w:rPr>
      </w:pPr>
    </w:p>
    <w:p w:rsidR="002D5A9A" w:rsidRDefault="007411DC" w:rsidP="007411DC">
      <w:pPr>
        <w:pStyle w:val="Odsekzoznamu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Budúci týždeň bude prednáška Róberta </w:t>
      </w:r>
      <w:proofErr w:type="spellStart"/>
      <w:r>
        <w:rPr>
          <w:rFonts w:asciiTheme="minorHAnsi" w:hAnsiTheme="minorHAnsi" w:cstheme="minorHAnsi"/>
        </w:rPr>
        <w:t>Chovanculiaka</w:t>
      </w:r>
      <w:proofErr w:type="spellEnd"/>
      <w:r>
        <w:rPr>
          <w:rFonts w:asciiTheme="minorHAnsi" w:hAnsiTheme="minorHAnsi" w:cstheme="minorHAnsi"/>
        </w:rPr>
        <w:t xml:space="preserve"> : Pokrok bez povolenia o zdieľanej ekonomike. </w:t>
      </w:r>
    </w:p>
    <w:p w:rsidR="007411DC" w:rsidRPr="002D5A9A" w:rsidRDefault="007411DC" w:rsidP="007411DC">
      <w:pPr>
        <w:pStyle w:val="Odsekzoznamu"/>
        <w:rPr>
          <w:rFonts w:asciiTheme="minorHAnsi" w:hAnsiTheme="minorHAnsi" w:cstheme="minorHAnsi"/>
        </w:rPr>
      </w:pPr>
    </w:p>
    <w:p w:rsidR="002D5A9A" w:rsidRDefault="002D5A9A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William pripraví prezentáciu o Euro tou</w:t>
      </w:r>
      <w:r w:rsidR="0092699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na </w:t>
      </w:r>
      <w:r w:rsidR="007411D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7411D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2019. </w:t>
      </w:r>
    </w:p>
    <w:p w:rsidR="002D5A9A" w:rsidRPr="002D5A9A" w:rsidRDefault="002D5A9A" w:rsidP="002D5A9A">
      <w:pPr>
        <w:pStyle w:val="Odsekzoznamu"/>
        <w:rPr>
          <w:rFonts w:asciiTheme="minorHAnsi" w:hAnsiTheme="minorHAnsi" w:cstheme="minorHAnsi"/>
        </w:rPr>
      </w:pPr>
    </w:p>
    <w:p w:rsidR="00095ADC" w:rsidRDefault="00095ADC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Milan </w:t>
      </w:r>
      <w:proofErr w:type="spellStart"/>
      <w:r>
        <w:rPr>
          <w:rFonts w:asciiTheme="minorHAnsi" w:hAnsiTheme="minorHAnsi" w:cstheme="minorHAnsi"/>
        </w:rPr>
        <w:t>Waldner</w:t>
      </w:r>
      <w:proofErr w:type="spellEnd"/>
      <w:r>
        <w:rPr>
          <w:rFonts w:asciiTheme="minorHAnsi" w:hAnsiTheme="minorHAnsi" w:cstheme="minorHAnsi"/>
        </w:rPr>
        <w:t xml:space="preserve">, oslava narodenín dňa 21. 6. 2019 o 18.00 hod. v </w:t>
      </w:r>
      <w:proofErr w:type="spellStart"/>
      <w:r>
        <w:rPr>
          <w:rFonts w:asciiTheme="minorHAnsi" w:hAnsiTheme="minorHAnsi" w:cstheme="minorHAnsi"/>
        </w:rPr>
        <w:t>Bugánke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095ADC" w:rsidRPr="00095ADC" w:rsidRDefault="00095ADC" w:rsidP="00095ADC">
      <w:pPr>
        <w:pStyle w:val="Odsekzoznamu"/>
        <w:rPr>
          <w:rFonts w:asciiTheme="minorHAnsi" w:hAnsiTheme="minorHAnsi" w:cstheme="minorHAnsi"/>
        </w:rPr>
      </w:pP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:rsidR="0090120E" w:rsidRDefault="0090120E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9858E3" w:rsidRDefault="001C2EB5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11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:rsidR="005C2416" w:rsidRPr="00D55095" w:rsidRDefault="0095636B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3B3A14" w:rsidRPr="00FB0F31" w:rsidRDefault="00825A17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:rsidR="002E164F" w:rsidRDefault="002E164F" w:rsidP="002E164F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754969" w:rsidRPr="003B32B8" w:rsidRDefault="00754969" w:rsidP="002E164F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:rsidR="00C507A6" w:rsidRPr="0047085C" w:rsidRDefault="001C2EB5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2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B5" w:rsidRDefault="001C2EB5" w:rsidP="00A33849">
      <w:pPr>
        <w:spacing w:after="0" w:line="240" w:lineRule="auto"/>
      </w:pPr>
      <w:r>
        <w:separator/>
      </w:r>
    </w:p>
  </w:endnote>
  <w:endnote w:type="continuationSeparator" w:id="0">
    <w:p w:rsidR="001C2EB5" w:rsidRDefault="001C2EB5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B5" w:rsidRDefault="001C2EB5" w:rsidP="00A33849">
      <w:pPr>
        <w:spacing w:after="0" w:line="240" w:lineRule="auto"/>
      </w:pPr>
      <w:r>
        <w:separator/>
      </w:r>
    </w:p>
  </w:footnote>
  <w:footnote w:type="continuationSeparator" w:id="0">
    <w:p w:rsidR="001C2EB5" w:rsidRDefault="001C2EB5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CF4"/>
    <w:multiLevelType w:val="hybridMultilevel"/>
    <w:tmpl w:val="FBAA2DEC"/>
    <w:lvl w:ilvl="0" w:tplc="23C4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E58A">
      <w:start w:val="23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8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3B353B"/>
    <w:multiLevelType w:val="hybridMultilevel"/>
    <w:tmpl w:val="BB4AB71C"/>
    <w:lvl w:ilvl="0" w:tplc="3D76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D6CF9"/>
    <w:multiLevelType w:val="hybridMultilevel"/>
    <w:tmpl w:val="C31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366D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C0F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95ADC"/>
    <w:rsid w:val="000B0754"/>
    <w:rsid w:val="000B0E19"/>
    <w:rsid w:val="000B16ED"/>
    <w:rsid w:val="000B3BAC"/>
    <w:rsid w:val="000B3D9E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237A"/>
    <w:rsid w:val="000E315A"/>
    <w:rsid w:val="000F7710"/>
    <w:rsid w:val="00100430"/>
    <w:rsid w:val="001004B9"/>
    <w:rsid w:val="00101CBE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18C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5530"/>
    <w:rsid w:val="001976A2"/>
    <w:rsid w:val="001A26C8"/>
    <w:rsid w:val="001A4CFE"/>
    <w:rsid w:val="001A55F5"/>
    <w:rsid w:val="001B13C3"/>
    <w:rsid w:val="001B247D"/>
    <w:rsid w:val="001B4D8D"/>
    <w:rsid w:val="001B5D26"/>
    <w:rsid w:val="001B64E1"/>
    <w:rsid w:val="001B6CBA"/>
    <w:rsid w:val="001C01C7"/>
    <w:rsid w:val="001C07A7"/>
    <w:rsid w:val="001C0D22"/>
    <w:rsid w:val="001C1BAC"/>
    <w:rsid w:val="001C2EB5"/>
    <w:rsid w:val="001C5230"/>
    <w:rsid w:val="001D029E"/>
    <w:rsid w:val="001D08B3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3E99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5A9A"/>
    <w:rsid w:val="002D610F"/>
    <w:rsid w:val="002E164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5E65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07EC"/>
    <w:rsid w:val="00351E54"/>
    <w:rsid w:val="00352A74"/>
    <w:rsid w:val="00352BC0"/>
    <w:rsid w:val="00353E9E"/>
    <w:rsid w:val="003550C2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6FCA"/>
    <w:rsid w:val="00387259"/>
    <w:rsid w:val="00391A32"/>
    <w:rsid w:val="00391EBA"/>
    <w:rsid w:val="00395BD6"/>
    <w:rsid w:val="00395D6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0FAD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84B1C"/>
    <w:rsid w:val="00484FD0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06CF0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504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3C0"/>
    <w:rsid w:val="006104A7"/>
    <w:rsid w:val="00610B9A"/>
    <w:rsid w:val="00610D03"/>
    <w:rsid w:val="00611A7A"/>
    <w:rsid w:val="00611D01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5C14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A7B55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2E9B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129D2"/>
    <w:rsid w:val="0071551B"/>
    <w:rsid w:val="00720276"/>
    <w:rsid w:val="007223BF"/>
    <w:rsid w:val="00722BF5"/>
    <w:rsid w:val="00724947"/>
    <w:rsid w:val="007302CE"/>
    <w:rsid w:val="00733626"/>
    <w:rsid w:val="007351DE"/>
    <w:rsid w:val="007371DC"/>
    <w:rsid w:val="007411DC"/>
    <w:rsid w:val="00741629"/>
    <w:rsid w:val="007458E4"/>
    <w:rsid w:val="007475B8"/>
    <w:rsid w:val="0075156A"/>
    <w:rsid w:val="007515A1"/>
    <w:rsid w:val="00752477"/>
    <w:rsid w:val="0075297C"/>
    <w:rsid w:val="00753655"/>
    <w:rsid w:val="00753CFB"/>
    <w:rsid w:val="0075443D"/>
    <w:rsid w:val="00754530"/>
    <w:rsid w:val="00754969"/>
    <w:rsid w:val="007562EC"/>
    <w:rsid w:val="00757062"/>
    <w:rsid w:val="00757C75"/>
    <w:rsid w:val="00757DF8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0B9"/>
    <w:rsid w:val="0077525B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A7EDF"/>
    <w:rsid w:val="007B24B9"/>
    <w:rsid w:val="007B2683"/>
    <w:rsid w:val="007B2C21"/>
    <w:rsid w:val="007B38DC"/>
    <w:rsid w:val="007B4EA5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58DC"/>
    <w:rsid w:val="007E6E35"/>
    <w:rsid w:val="007F0656"/>
    <w:rsid w:val="007F071D"/>
    <w:rsid w:val="007F0CC3"/>
    <w:rsid w:val="007F2892"/>
    <w:rsid w:val="007F52C7"/>
    <w:rsid w:val="00801329"/>
    <w:rsid w:val="00802264"/>
    <w:rsid w:val="00803DE8"/>
    <w:rsid w:val="00810172"/>
    <w:rsid w:val="00811C66"/>
    <w:rsid w:val="008121F5"/>
    <w:rsid w:val="0081301F"/>
    <w:rsid w:val="00815B5F"/>
    <w:rsid w:val="00817B21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2659"/>
    <w:rsid w:val="00842A62"/>
    <w:rsid w:val="00843844"/>
    <w:rsid w:val="0084445D"/>
    <w:rsid w:val="00850648"/>
    <w:rsid w:val="008515CB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3CF8"/>
    <w:rsid w:val="00886A92"/>
    <w:rsid w:val="00887398"/>
    <w:rsid w:val="00887BD3"/>
    <w:rsid w:val="00890E09"/>
    <w:rsid w:val="0089184D"/>
    <w:rsid w:val="0089380C"/>
    <w:rsid w:val="008A34D2"/>
    <w:rsid w:val="008A4B28"/>
    <w:rsid w:val="008B1433"/>
    <w:rsid w:val="008B2C4E"/>
    <w:rsid w:val="008B3927"/>
    <w:rsid w:val="008B416D"/>
    <w:rsid w:val="008B5E40"/>
    <w:rsid w:val="008B6C91"/>
    <w:rsid w:val="008B7FA7"/>
    <w:rsid w:val="008C1DF3"/>
    <w:rsid w:val="008D0F58"/>
    <w:rsid w:val="008D163D"/>
    <w:rsid w:val="008D4B24"/>
    <w:rsid w:val="008D4B6C"/>
    <w:rsid w:val="008D6818"/>
    <w:rsid w:val="008E1BCD"/>
    <w:rsid w:val="008E5F44"/>
    <w:rsid w:val="008E6F66"/>
    <w:rsid w:val="008E7AE7"/>
    <w:rsid w:val="008F5A79"/>
    <w:rsid w:val="008F7FE7"/>
    <w:rsid w:val="00900602"/>
    <w:rsid w:val="0090115C"/>
    <w:rsid w:val="0090120E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699F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8A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5B7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37F7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018"/>
    <w:rsid w:val="00AB468C"/>
    <w:rsid w:val="00AB58E5"/>
    <w:rsid w:val="00AB785B"/>
    <w:rsid w:val="00AC0B5B"/>
    <w:rsid w:val="00AC6234"/>
    <w:rsid w:val="00AD0681"/>
    <w:rsid w:val="00AD5456"/>
    <w:rsid w:val="00AD5C0E"/>
    <w:rsid w:val="00AD5DDC"/>
    <w:rsid w:val="00AD5FEE"/>
    <w:rsid w:val="00AD698E"/>
    <w:rsid w:val="00AD74AF"/>
    <w:rsid w:val="00AE1293"/>
    <w:rsid w:val="00AE1CC8"/>
    <w:rsid w:val="00AE6222"/>
    <w:rsid w:val="00AF446D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A1C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5736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93F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33FA7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0F5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4589"/>
    <w:rsid w:val="00CD59B2"/>
    <w:rsid w:val="00CD68C7"/>
    <w:rsid w:val="00CE1B20"/>
    <w:rsid w:val="00CE1F6D"/>
    <w:rsid w:val="00CE4345"/>
    <w:rsid w:val="00CE5628"/>
    <w:rsid w:val="00CE5EEA"/>
    <w:rsid w:val="00CF0665"/>
    <w:rsid w:val="00CF39CC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630"/>
    <w:rsid w:val="00DC7840"/>
    <w:rsid w:val="00DD1AE7"/>
    <w:rsid w:val="00DD2A68"/>
    <w:rsid w:val="00DD2F66"/>
    <w:rsid w:val="00DD3E12"/>
    <w:rsid w:val="00DD4486"/>
    <w:rsid w:val="00DD5313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C51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460C"/>
    <w:rsid w:val="00ED59F1"/>
    <w:rsid w:val="00EE07EE"/>
    <w:rsid w:val="00EE4E7A"/>
    <w:rsid w:val="00EE51D4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1D2"/>
    <w:rsid w:val="00F674BE"/>
    <w:rsid w:val="00F7136C"/>
    <w:rsid w:val="00F721EF"/>
    <w:rsid w:val="00F72DAE"/>
    <w:rsid w:val="00F73E73"/>
    <w:rsid w:val="00F801AB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D42E"/>
  <w15:docId w15:val="{13642AB0-F42C-4EEB-9D61-AB89CDF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2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onvention.org/en/hambu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tarynitra.sk/vybudovanie-stolickoveho-vytahu-pre-deti-s-fyzickym-postihnuti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7952-D7CB-4316-8013-058DA223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6</cp:revision>
  <cp:lastPrinted>2014-01-24T10:02:00Z</cp:lastPrinted>
  <dcterms:created xsi:type="dcterms:W3CDTF">2019-05-20T17:47:00Z</dcterms:created>
  <dcterms:modified xsi:type="dcterms:W3CDTF">2019-05-20T20:17:00Z</dcterms:modified>
</cp:coreProperties>
</file>