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77B301D3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534804">
        <w:rPr>
          <w:rFonts w:ascii="Arial" w:hAnsi="Arial" w:cs="Arial"/>
          <w:i/>
          <w:iCs/>
          <w:u w:val="single"/>
        </w:rPr>
        <w:t>o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D07AFC" w:rsidRPr="00973D61">
        <w:rPr>
          <w:rFonts w:ascii="Arial" w:hAnsi="Arial" w:cs="Arial"/>
          <w:i/>
          <w:iCs/>
          <w:u w:val="single"/>
        </w:rPr>
        <w:t>1</w:t>
      </w:r>
      <w:r w:rsidR="00534804">
        <w:rPr>
          <w:rFonts w:ascii="Arial" w:hAnsi="Arial" w:cs="Arial"/>
          <w:i/>
          <w:iCs/>
          <w:u w:val="single"/>
        </w:rPr>
        <w:t>6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rotariánskom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534804">
        <w:rPr>
          <w:rFonts w:ascii="Arial" w:hAnsi="Arial" w:cs="Arial"/>
          <w:i/>
          <w:iCs/>
          <w:u w:val="single"/>
        </w:rPr>
        <w:t>11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446FC6">
        <w:rPr>
          <w:rFonts w:ascii="Arial" w:hAnsi="Arial" w:cs="Arial"/>
          <w:i/>
          <w:iCs/>
          <w:u w:val="single"/>
        </w:rPr>
        <w:t>januára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89A22F9" w14:textId="30DDF973" w:rsidR="00534804" w:rsidRDefault="00252FB6" w:rsidP="00446FC6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Dóczy, </w:t>
      </w:r>
      <w:r w:rsidR="00446FC6" w:rsidRPr="00973D61">
        <w:rPr>
          <w:rFonts w:ascii="Arial" w:hAnsi="Arial" w:cs="Arial"/>
          <w:i/>
          <w:iCs/>
        </w:rPr>
        <w:t>A. Havranová,</w:t>
      </w:r>
      <w:r w:rsidR="00446FC6">
        <w:rPr>
          <w:rFonts w:ascii="Arial" w:hAnsi="Arial" w:cs="Arial"/>
          <w:i/>
          <w:iCs/>
        </w:rPr>
        <w:t xml:space="preserve"> </w:t>
      </w:r>
      <w:r w:rsidR="00534804" w:rsidRPr="00973D61">
        <w:rPr>
          <w:rFonts w:ascii="Arial" w:hAnsi="Arial" w:cs="Arial"/>
          <w:i/>
          <w:iCs/>
        </w:rPr>
        <w:t>D. Peskovičová, J. Stoklasa,</w:t>
      </w:r>
      <w:r w:rsidR="00534804">
        <w:rPr>
          <w:rFonts w:ascii="Arial" w:hAnsi="Arial" w:cs="Arial"/>
          <w:i/>
          <w:iCs/>
        </w:rPr>
        <w:t xml:space="preserve"> </w:t>
      </w:r>
      <w:r w:rsidR="00534804" w:rsidRPr="00973D61">
        <w:rPr>
          <w:rFonts w:ascii="Arial" w:hAnsi="Arial" w:cs="Arial"/>
          <w:i/>
          <w:iCs/>
        </w:rPr>
        <w:t>G. Tuhý, Ľ. Holejšovský,</w:t>
      </w:r>
      <w:r w:rsidR="00534804">
        <w:rPr>
          <w:rFonts w:ascii="Arial" w:hAnsi="Arial" w:cs="Arial"/>
          <w:i/>
          <w:iCs/>
        </w:rPr>
        <w:t>I.</w:t>
      </w:r>
    </w:p>
    <w:p w14:paraId="75A1BAAC" w14:textId="337674E5" w:rsidR="00D07AFC" w:rsidRPr="00534804" w:rsidRDefault="00FB4AFC" w:rsidP="00534804">
      <w:pPr>
        <w:spacing w:after="0"/>
        <w:rPr>
          <w:rFonts w:ascii="Arial" w:hAnsi="Arial" w:cs="Arial"/>
          <w:i/>
          <w:iCs/>
        </w:rPr>
      </w:pPr>
      <w:r w:rsidRPr="00534804">
        <w:rPr>
          <w:rFonts w:ascii="Arial" w:hAnsi="Arial" w:cs="Arial"/>
          <w:i/>
          <w:iCs/>
        </w:rPr>
        <w:t xml:space="preserve">Košalko, </w:t>
      </w:r>
      <w:r w:rsidR="00E540A4" w:rsidRPr="00534804">
        <w:rPr>
          <w:rFonts w:ascii="Arial" w:hAnsi="Arial" w:cs="Arial"/>
          <w:i/>
          <w:iCs/>
        </w:rPr>
        <w:t xml:space="preserve">K. Pieta, </w:t>
      </w:r>
      <w:r w:rsidR="00844C2F" w:rsidRPr="00534804">
        <w:rPr>
          <w:rFonts w:ascii="Arial" w:hAnsi="Arial" w:cs="Arial"/>
          <w:i/>
          <w:iCs/>
        </w:rPr>
        <w:t xml:space="preserve">M. Poništ, </w:t>
      </w:r>
      <w:r w:rsidR="00534804" w:rsidRPr="00973D61">
        <w:rPr>
          <w:rFonts w:ascii="Arial" w:hAnsi="Arial" w:cs="Arial"/>
          <w:i/>
          <w:iCs/>
        </w:rPr>
        <w:t xml:space="preserve">R. Plevka, </w:t>
      </w:r>
      <w:r w:rsidR="00446FC6" w:rsidRPr="00534804">
        <w:rPr>
          <w:rFonts w:ascii="Arial" w:hAnsi="Arial" w:cs="Arial"/>
          <w:i/>
          <w:iCs/>
        </w:rPr>
        <w:t xml:space="preserve">L. Tatar,  </w:t>
      </w:r>
      <w:r w:rsidR="00EC6232" w:rsidRPr="00534804">
        <w:rPr>
          <w:rFonts w:ascii="Arial" w:hAnsi="Arial" w:cs="Arial"/>
          <w:i/>
          <w:iCs/>
        </w:rPr>
        <w:t>L. Gáll</w:t>
      </w:r>
    </w:p>
    <w:p w14:paraId="30614AC1" w14:textId="77777777" w:rsidR="00534804" w:rsidRPr="00534804" w:rsidRDefault="00534804" w:rsidP="00534804">
      <w:pPr>
        <w:pStyle w:val="Odsekzoznamu"/>
        <w:spacing w:after="0"/>
        <w:ind w:left="1080"/>
        <w:rPr>
          <w:rFonts w:ascii="Arial" w:hAnsi="Arial" w:cs="Arial"/>
          <w:i/>
          <w:iCs/>
        </w:rPr>
      </w:pPr>
    </w:p>
    <w:p w14:paraId="702467C8" w14:textId="3B3FA34A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FB4AFC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 xml:space="preserve">A. Tóth, </w:t>
      </w:r>
      <w:r w:rsidR="005827AC" w:rsidRPr="00973D61">
        <w:rPr>
          <w:rFonts w:ascii="Arial" w:hAnsi="Arial" w:cs="Arial"/>
          <w:i/>
          <w:iCs/>
        </w:rPr>
        <w:t>L. Hetényi</w:t>
      </w:r>
      <w:r w:rsidR="00534804" w:rsidRPr="00534804">
        <w:rPr>
          <w:rFonts w:ascii="Arial" w:hAnsi="Arial" w:cs="Arial"/>
          <w:i/>
          <w:iCs/>
        </w:rPr>
        <w:t xml:space="preserve"> </w:t>
      </w:r>
      <w:r w:rsidR="00534804" w:rsidRPr="00973D61">
        <w:rPr>
          <w:rFonts w:ascii="Arial" w:hAnsi="Arial" w:cs="Arial"/>
          <w:i/>
          <w:iCs/>
        </w:rPr>
        <w:t>D. Hetényi,</w:t>
      </w:r>
      <w:r w:rsidR="005827AC" w:rsidRPr="00973D61">
        <w:rPr>
          <w:rFonts w:ascii="Arial" w:hAnsi="Arial" w:cs="Arial"/>
          <w:i/>
          <w:iCs/>
        </w:rPr>
        <w:t xml:space="preserve"> M. Svoreň, Kamil Lacko – Bartoš, </w:t>
      </w:r>
      <w:r w:rsidR="000F707E" w:rsidRPr="00973D61">
        <w:rPr>
          <w:rFonts w:ascii="Arial" w:hAnsi="Arial" w:cs="Arial"/>
          <w:i/>
          <w:iCs/>
        </w:rPr>
        <w:t>V. Miklík,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Waldner, </w:t>
      </w:r>
      <w:r w:rsidR="00470218" w:rsidRPr="00973D61">
        <w:rPr>
          <w:rFonts w:ascii="Arial" w:hAnsi="Arial" w:cs="Arial"/>
          <w:i/>
          <w:iCs/>
        </w:rPr>
        <w:t>P. Szabo</w:t>
      </w:r>
      <w:r w:rsidR="00191475" w:rsidRPr="00973D61">
        <w:rPr>
          <w:rFonts w:ascii="Arial" w:hAnsi="Arial" w:cs="Arial"/>
          <w:i/>
          <w:iCs/>
        </w:rPr>
        <w:t>,</w:t>
      </w:r>
      <w:r w:rsidR="00EC20A2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5827AC" w:rsidRPr="00973D61">
        <w:rPr>
          <w:rFonts w:ascii="Arial" w:hAnsi="Arial" w:cs="Arial"/>
          <w:i/>
          <w:iCs/>
        </w:rPr>
        <w:t xml:space="preserve">P. Galo, 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7E28737B" w14:textId="66A2974F" w:rsidR="00446FC6" w:rsidRDefault="00446FC6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0693A072" w14:textId="33DBEB44" w:rsidR="00446FC6" w:rsidRDefault="00534804" w:rsidP="0023412A">
      <w:pPr>
        <w:spacing w:after="0"/>
        <w:jc w:val="both"/>
        <w:rPr>
          <w:rFonts w:ascii="Arial" w:hAnsi="Arial" w:cs="Arial"/>
          <w:i/>
          <w:iCs/>
        </w:rPr>
      </w:pPr>
      <w:r w:rsidRPr="00534804">
        <w:rPr>
          <w:rFonts w:ascii="Arial" w:hAnsi="Arial" w:cs="Arial"/>
          <w:i/>
          <w:iCs/>
          <w:noProof/>
        </w:rPr>
        <w:drawing>
          <wp:inline distT="0" distB="0" distL="0" distR="0" wp14:anchorId="29D6143A" wp14:editId="21BB91FA">
            <wp:extent cx="5130800" cy="3219192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0296" cy="32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5DD2" w14:textId="7E066C3A" w:rsidR="00592FD4" w:rsidRDefault="00592FD4" w:rsidP="0023412A">
      <w:pPr>
        <w:spacing w:after="0"/>
        <w:jc w:val="both"/>
        <w:rPr>
          <w:rFonts w:ascii="Arial" w:hAnsi="Arial" w:cs="Arial"/>
          <w:i/>
          <w:iCs/>
        </w:rPr>
      </w:pPr>
      <w:r w:rsidRPr="00592FD4">
        <w:rPr>
          <w:rFonts w:ascii="Arial" w:hAnsi="Arial" w:cs="Arial"/>
          <w:i/>
          <w:iCs/>
          <w:noProof/>
        </w:rPr>
        <w:drawing>
          <wp:inline distT="0" distB="0" distL="0" distR="0" wp14:anchorId="5772D991" wp14:editId="0F38D0DD">
            <wp:extent cx="5130800" cy="2910394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2921" cy="291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B53F" w14:textId="77777777" w:rsidR="00193653" w:rsidRDefault="00193653" w:rsidP="0023412A">
      <w:pPr>
        <w:spacing w:after="0"/>
        <w:jc w:val="both"/>
        <w:rPr>
          <w:rFonts w:ascii="Arial" w:hAnsi="Arial" w:cs="Arial"/>
        </w:rPr>
      </w:pPr>
    </w:p>
    <w:p w14:paraId="3A0D87A7" w14:textId="0A3F4C5D" w:rsidR="00B61479" w:rsidRDefault="00592616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Stretnutie klubu otvoril a viedol Jaroslav Dóczy, prezident RC Nitra 2020/2021.</w:t>
      </w:r>
      <w:r w:rsidR="00B61479" w:rsidRPr="00973D61">
        <w:rPr>
          <w:rFonts w:ascii="Arial" w:hAnsi="Arial" w:cs="Arial"/>
          <w:i/>
          <w:iCs/>
        </w:rPr>
        <w:t xml:space="preserve"> </w:t>
      </w:r>
      <w:r w:rsidR="00592FD4">
        <w:rPr>
          <w:rFonts w:ascii="Arial" w:hAnsi="Arial" w:cs="Arial"/>
          <w:i/>
          <w:iCs/>
        </w:rPr>
        <w:t xml:space="preserve">Jaro telefonoval so všetkými členmi klubu ohľadne možnosti a pomoci zapojenia do spoločného </w:t>
      </w:r>
      <w:r w:rsidR="00592FD4">
        <w:rPr>
          <w:rFonts w:ascii="Arial" w:hAnsi="Arial" w:cs="Arial"/>
          <w:i/>
          <w:iCs/>
        </w:rPr>
        <w:lastRenderedPageBreak/>
        <w:t xml:space="preserve">online klubovania. Viacerým takáto forma nevyhovuje, čakajú na uvoľnenie podmienok a možnosť klasického klubovania v klube. Ešte Karol osloví I. Bencu. </w:t>
      </w:r>
    </w:p>
    <w:p w14:paraId="396136DF" w14:textId="71689331" w:rsidR="00592FD4" w:rsidRDefault="00592FD4" w:rsidP="0023412A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V ďalšom sme dis</w:t>
      </w:r>
      <w:r w:rsidR="00324CE1">
        <w:rPr>
          <w:rFonts w:ascii="Arial" w:hAnsi="Arial" w:cs="Arial"/>
          <w:i/>
          <w:iCs/>
        </w:rPr>
        <w:t>k</w:t>
      </w:r>
      <w:r>
        <w:rPr>
          <w:rFonts w:ascii="Arial" w:hAnsi="Arial" w:cs="Arial"/>
          <w:i/>
          <w:iCs/>
        </w:rPr>
        <w:t>utovali o úlohá</w:t>
      </w:r>
      <w:r w:rsidR="00324CE1"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i/>
          <w:iCs/>
        </w:rPr>
        <w:t>h z LG č. 7/20</w:t>
      </w:r>
      <w:r w:rsidR="00324CE1">
        <w:rPr>
          <w:rFonts w:ascii="Arial" w:hAnsi="Arial" w:cs="Arial"/>
          <w:i/>
          <w:iCs/>
        </w:rPr>
        <w:t>21:</w:t>
      </w:r>
    </w:p>
    <w:p w14:paraId="53E3BDF4" w14:textId="77777777" w:rsidR="00196CB3" w:rsidRDefault="00196CB3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09E3E1ED" w14:textId="4D5A567B" w:rsidR="00324CE1" w:rsidRDefault="00324CE1" w:rsidP="00324CE1">
      <w:pPr>
        <w:pStyle w:val="Odsekzoznamu"/>
        <w:numPr>
          <w:ilvl w:val="0"/>
          <w:numId w:val="43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Návrh na nominácie na DG na obdobie rokov 2023 – 2024</w:t>
      </w:r>
    </w:p>
    <w:p w14:paraId="0CFB29E9" w14:textId="62FB1CEB" w:rsidR="00324CE1" w:rsidRDefault="00324CE1" w:rsidP="00324CE1">
      <w:pPr>
        <w:pStyle w:val="Odsekzoznamu"/>
        <w:numPr>
          <w:ilvl w:val="0"/>
          <w:numId w:val="43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Návrhy na ocenenia</w:t>
      </w:r>
    </w:p>
    <w:p w14:paraId="5691570F" w14:textId="77777777" w:rsidR="00196CB3" w:rsidRDefault="00196CB3" w:rsidP="00196CB3">
      <w:pPr>
        <w:pStyle w:val="Odsekzoznamu"/>
        <w:spacing w:after="0"/>
        <w:jc w:val="both"/>
        <w:rPr>
          <w:rFonts w:ascii="Arial" w:hAnsi="Arial" w:cs="Arial"/>
          <w:i/>
          <w:iCs/>
        </w:rPr>
      </w:pPr>
    </w:p>
    <w:p w14:paraId="059B401E" w14:textId="4FF37EE1" w:rsidR="00446FC6" w:rsidRDefault="00324CE1" w:rsidP="0023412A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Termíny sú stanovené do konca februára 2021. Vyzval na návrhy, je možné oceniť aj bývalých členov a nerotariánov. Týka sa PHF, CTB, možné udeliť aj vyššie stupne PHF – zafírové a</w:t>
      </w:r>
      <w:r w:rsidR="00262538">
        <w:rPr>
          <w:rFonts w:ascii="Arial" w:hAnsi="Arial" w:cs="Arial"/>
          <w:i/>
          <w:iCs/>
        </w:rPr>
        <w:t> </w:t>
      </w:r>
      <w:r>
        <w:rPr>
          <w:rFonts w:ascii="Arial" w:hAnsi="Arial" w:cs="Arial"/>
          <w:i/>
          <w:iCs/>
        </w:rPr>
        <w:t>rubínové</w:t>
      </w:r>
      <w:r w:rsidR="00262538">
        <w:rPr>
          <w:rFonts w:ascii="Arial" w:hAnsi="Arial" w:cs="Arial"/>
          <w:i/>
          <w:iCs/>
        </w:rPr>
        <w:t xml:space="preserve">. Ďalšími možnosťami je ocenenie Nadácie Rotary, individuálne a kolektívne ocenenia, ktorú udeľuje DG. </w:t>
      </w:r>
      <w:r>
        <w:rPr>
          <w:rFonts w:ascii="Arial" w:hAnsi="Arial" w:cs="Arial"/>
          <w:i/>
          <w:iCs/>
        </w:rPr>
        <w:t xml:space="preserve">Jaro, dozrel čas, aby sme nominovali guvernéra z nášho klubu, aj v súvislosti s 25. výročím klubu. </w:t>
      </w:r>
    </w:p>
    <w:p w14:paraId="4B575BC6" w14:textId="77777777" w:rsidR="00196CB3" w:rsidRDefault="00196CB3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19782FF0" w14:textId="311B0F7E" w:rsidR="00262538" w:rsidRDefault="00262538" w:rsidP="00262538">
      <w:pPr>
        <w:pStyle w:val="Odsekzoznamu"/>
        <w:numPr>
          <w:ilvl w:val="0"/>
          <w:numId w:val="43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Návrh na klubový projekt, využitie finančných zdrojov z 2 + 1 % dane</w:t>
      </w:r>
      <w:r w:rsidR="001D3060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z príjmu fyzických osôb. Možnosť darovania </w:t>
      </w:r>
      <w:r w:rsidR="001D3060">
        <w:rPr>
          <w:rFonts w:ascii="Arial" w:hAnsi="Arial" w:cs="Arial"/>
          <w:i/>
          <w:iCs/>
        </w:rPr>
        <w:t xml:space="preserve">notbookov pre sociálne odkázaných žiakov a študentov pre online vzdelávanie alebo oslovíme Spojenú školu a budeme pokračovať v pomoci z minulosti. Budúci týždeň sekretár klubu zašle potvrdenia o vykonávaní dobrovoľníckej činnosti a možnosti zvýšenia percenta podielu dane z príjmov.  </w:t>
      </w:r>
      <w:r w:rsidR="00196CB3">
        <w:rPr>
          <w:rFonts w:ascii="Arial" w:hAnsi="Arial" w:cs="Arial"/>
          <w:i/>
          <w:iCs/>
        </w:rPr>
        <w:t xml:space="preserve">Anka, navrhla aby sme konkrétne určili tému – projekt - na prispievanie a vyzvať inštitúcie a jednotlivcov na finančné dary. Podobne ako projekt schodolez pre Spojenú školu na Červeňovej. Ľ. Holejšovský, na spoločný projekt s RC B. Bystrica organizovania golfového turnaja bola požiadaná dotácia 300,- Eur z Dištriktu. </w:t>
      </w:r>
    </w:p>
    <w:p w14:paraId="762E2DA3" w14:textId="77777777" w:rsidR="00196CB3" w:rsidRDefault="00196CB3" w:rsidP="00196CB3">
      <w:pPr>
        <w:pStyle w:val="Odsekzoznamu"/>
        <w:spacing w:after="0"/>
        <w:jc w:val="both"/>
        <w:rPr>
          <w:rFonts w:ascii="Arial" w:hAnsi="Arial" w:cs="Arial"/>
          <w:i/>
          <w:iCs/>
        </w:rPr>
      </w:pPr>
    </w:p>
    <w:p w14:paraId="424A986C" w14:textId="0AA9201D" w:rsidR="00196CB3" w:rsidRDefault="00196CB3" w:rsidP="00196CB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Nasledovalo voľné klubovanie.</w:t>
      </w:r>
    </w:p>
    <w:p w14:paraId="1541AFFC" w14:textId="77777777" w:rsidR="00345777" w:rsidRDefault="00345777" w:rsidP="00196CB3">
      <w:pPr>
        <w:spacing w:after="0"/>
        <w:jc w:val="both"/>
        <w:rPr>
          <w:rFonts w:ascii="Arial" w:hAnsi="Arial" w:cs="Arial"/>
          <w:i/>
          <w:iCs/>
        </w:rPr>
      </w:pPr>
    </w:p>
    <w:p w14:paraId="08C7C3F8" w14:textId="003BACF0" w:rsidR="001F1013" w:rsidRPr="00345777" w:rsidRDefault="001F1013" w:rsidP="00196CB3">
      <w:pPr>
        <w:spacing w:after="0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</w:rPr>
        <w:t xml:space="preserve">Jaro poslal každému do emailu </w:t>
      </w:r>
      <w:r w:rsidR="00345777">
        <w:rPr>
          <w:rFonts w:ascii="Arial" w:hAnsi="Arial" w:cs="Arial"/>
          <w:i/>
          <w:iCs/>
        </w:rPr>
        <w:t>video</w:t>
      </w:r>
      <w:r w:rsidR="00C11FF0">
        <w:rPr>
          <w:rFonts w:ascii="Arial" w:hAnsi="Arial" w:cs="Arial"/>
          <w:i/>
          <w:iCs/>
        </w:rPr>
        <w:t xml:space="preserve"> DAB Magazín</w:t>
      </w:r>
      <w:r w:rsidR="00345777">
        <w:rPr>
          <w:rFonts w:ascii="Arial" w:hAnsi="Arial" w:cs="Arial"/>
          <w:i/>
          <w:iCs/>
        </w:rPr>
        <w:t xml:space="preserve">, ktoré malo byť premietnuté v rámci stretnutia : </w:t>
      </w:r>
      <w:r w:rsidR="00345777" w:rsidRPr="00345777">
        <w:rPr>
          <w:rFonts w:ascii="Arial" w:hAnsi="Arial" w:cs="Arial"/>
          <w:i/>
          <w:iCs/>
          <w:u w:val="single"/>
        </w:rPr>
        <w:t>https://www.youtube.com/watch?v=ADG3j9k7d24&amp;ab_channel=DABNitra</w:t>
      </w:r>
    </w:p>
    <w:p w14:paraId="34A0F755" w14:textId="77777777" w:rsidR="001D3060" w:rsidRPr="00345777" w:rsidRDefault="001D3060" w:rsidP="001D3060">
      <w:pPr>
        <w:pStyle w:val="Odsekzoznamu"/>
        <w:spacing w:after="0"/>
        <w:jc w:val="both"/>
        <w:rPr>
          <w:rFonts w:ascii="Arial" w:hAnsi="Arial" w:cs="Arial"/>
          <w:i/>
          <w:iCs/>
          <w:u w:val="single"/>
        </w:rPr>
      </w:pPr>
    </w:p>
    <w:p w14:paraId="5705AD56" w14:textId="5978B8E7" w:rsidR="001D3060" w:rsidRPr="001D3060" w:rsidRDefault="001D3060" w:rsidP="001D306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Záverom sme sa zhodli, vzhľadom na dnešnú skúsenosť s komunikačným portálom Skype, že tento systém nám vyhovuje a budeme ho aj v budúcnosti využívať. </w:t>
      </w:r>
    </w:p>
    <w:p w14:paraId="1D85DD0B" w14:textId="337DA146" w:rsidR="00446FC6" w:rsidRDefault="00446FC6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592E17A6" w14:textId="3AD181D8" w:rsidR="00493921" w:rsidRPr="00682FA6" w:rsidRDefault="00493921" w:rsidP="0023412A">
      <w:pPr>
        <w:spacing w:after="0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104198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pandemickej situácie.</w:t>
      </w:r>
    </w:p>
    <w:p w14:paraId="0EEC4E01" w14:textId="77777777" w:rsidR="003044A7" w:rsidRPr="00682FA6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PETS bude v termíne 12. - 14.3.2021 v Olomouci</w:t>
      </w:r>
    </w:p>
    <w:p w14:paraId="3FB8743D" w14:textId="62451D0C" w:rsidR="003044A7" w:rsidRPr="00682FA6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>á konferencia : 15. 5. 2021 v Rožňave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973D61" w:rsidRDefault="00B970B0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  <w:r w:rsidRPr="00973D61">
        <w:rPr>
          <w:rFonts w:ascii="Arial" w:hAnsi="Arial" w:cs="Arial"/>
          <w:i/>
          <w:iCs/>
          <w:sz w:val="24"/>
          <w:szCs w:val="24"/>
        </w:rPr>
        <w:t>Jaroslav Dóczy</w:t>
      </w:r>
      <w:r w:rsidR="00CA5FE2" w:rsidRPr="00973D61">
        <w:rPr>
          <w:rFonts w:ascii="Arial" w:hAnsi="Arial" w:cs="Arial"/>
          <w:i/>
          <w:iCs/>
          <w:sz w:val="24"/>
          <w:szCs w:val="24"/>
        </w:rPr>
        <w:t>, prezident Rotary club Nitra 20</w:t>
      </w:r>
      <w:r w:rsidRPr="00973D61">
        <w:rPr>
          <w:rFonts w:ascii="Arial" w:hAnsi="Arial" w:cs="Arial"/>
          <w:i/>
          <w:iCs/>
          <w:sz w:val="24"/>
          <w:szCs w:val="24"/>
        </w:rPr>
        <w:t>20</w:t>
      </w:r>
      <w:r w:rsidR="00CA5FE2" w:rsidRPr="00973D61">
        <w:rPr>
          <w:rFonts w:ascii="Arial" w:hAnsi="Arial" w:cs="Arial"/>
          <w:i/>
          <w:iCs/>
          <w:sz w:val="24"/>
          <w:szCs w:val="24"/>
        </w:rPr>
        <w:t>/20</w:t>
      </w:r>
      <w:r w:rsidR="00925D41" w:rsidRPr="00973D61">
        <w:rPr>
          <w:rFonts w:ascii="Arial" w:hAnsi="Arial" w:cs="Arial"/>
          <w:i/>
          <w:iCs/>
          <w:sz w:val="24"/>
          <w:szCs w:val="24"/>
        </w:rPr>
        <w:t>2</w:t>
      </w:r>
      <w:r w:rsidRPr="00973D61">
        <w:rPr>
          <w:rFonts w:ascii="Arial" w:hAnsi="Arial" w:cs="Arial"/>
          <w:i/>
          <w:iCs/>
          <w:sz w:val="24"/>
          <w:szCs w:val="24"/>
        </w:rPr>
        <w:t>1</w:t>
      </w:r>
    </w:p>
    <w:p w14:paraId="04E0F39D" w14:textId="64807E64" w:rsidR="00350D43" w:rsidRDefault="00C450AA" w:rsidP="00980903">
      <w:pPr>
        <w:spacing w:after="0"/>
        <w:jc w:val="both"/>
      </w:pP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3F6357FF" wp14:editId="62A771FE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57593" w14:textId="77777777" w:rsidR="00081849" w:rsidRDefault="00081849" w:rsidP="00A33849">
      <w:pPr>
        <w:spacing w:after="0" w:line="240" w:lineRule="auto"/>
      </w:pPr>
      <w:r>
        <w:separator/>
      </w:r>
    </w:p>
  </w:endnote>
  <w:endnote w:type="continuationSeparator" w:id="0">
    <w:p w14:paraId="35B7A173" w14:textId="77777777" w:rsidR="00081849" w:rsidRDefault="00081849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8D288" w14:textId="77777777" w:rsidR="00081849" w:rsidRDefault="00081849" w:rsidP="00A33849">
      <w:pPr>
        <w:spacing w:after="0" w:line="240" w:lineRule="auto"/>
      </w:pPr>
      <w:r>
        <w:separator/>
      </w:r>
    </w:p>
  </w:footnote>
  <w:footnote w:type="continuationSeparator" w:id="0">
    <w:p w14:paraId="7BF8A313" w14:textId="77777777" w:rsidR="00081849" w:rsidRDefault="00081849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343AF"/>
    <w:multiLevelType w:val="hybridMultilevel"/>
    <w:tmpl w:val="7A06D7E6"/>
    <w:lvl w:ilvl="0" w:tplc="95C65B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000FC"/>
    <w:multiLevelType w:val="hybridMultilevel"/>
    <w:tmpl w:val="CEF63A46"/>
    <w:lvl w:ilvl="0" w:tplc="EE0E16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344EF"/>
    <w:multiLevelType w:val="hybridMultilevel"/>
    <w:tmpl w:val="5CCA0F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154028"/>
    <w:multiLevelType w:val="hybridMultilevel"/>
    <w:tmpl w:val="69DC7CDA"/>
    <w:lvl w:ilvl="0" w:tplc="13D63C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D69D9"/>
    <w:multiLevelType w:val="hybridMultilevel"/>
    <w:tmpl w:val="EF9A86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D1C4F"/>
    <w:multiLevelType w:val="hybridMultilevel"/>
    <w:tmpl w:val="C2DCEB22"/>
    <w:lvl w:ilvl="0" w:tplc="E6E0B0B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30" w:hanging="360"/>
      </w:pPr>
    </w:lvl>
    <w:lvl w:ilvl="2" w:tplc="041B001B" w:tentative="1">
      <w:start w:val="1"/>
      <w:numFmt w:val="lowerRoman"/>
      <w:lvlText w:val="%3."/>
      <w:lvlJc w:val="right"/>
      <w:pPr>
        <w:ind w:left="1850" w:hanging="180"/>
      </w:pPr>
    </w:lvl>
    <w:lvl w:ilvl="3" w:tplc="041B000F" w:tentative="1">
      <w:start w:val="1"/>
      <w:numFmt w:val="decimal"/>
      <w:lvlText w:val="%4."/>
      <w:lvlJc w:val="left"/>
      <w:pPr>
        <w:ind w:left="2570" w:hanging="360"/>
      </w:pPr>
    </w:lvl>
    <w:lvl w:ilvl="4" w:tplc="041B0019" w:tentative="1">
      <w:start w:val="1"/>
      <w:numFmt w:val="lowerLetter"/>
      <w:lvlText w:val="%5."/>
      <w:lvlJc w:val="left"/>
      <w:pPr>
        <w:ind w:left="3290" w:hanging="360"/>
      </w:pPr>
    </w:lvl>
    <w:lvl w:ilvl="5" w:tplc="041B001B" w:tentative="1">
      <w:start w:val="1"/>
      <w:numFmt w:val="lowerRoman"/>
      <w:lvlText w:val="%6."/>
      <w:lvlJc w:val="right"/>
      <w:pPr>
        <w:ind w:left="4010" w:hanging="180"/>
      </w:pPr>
    </w:lvl>
    <w:lvl w:ilvl="6" w:tplc="041B000F" w:tentative="1">
      <w:start w:val="1"/>
      <w:numFmt w:val="decimal"/>
      <w:lvlText w:val="%7."/>
      <w:lvlJc w:val="left"/>
      <w:pPr>
        <w:ind w:left="4730" w:hanging="360"/>
      </w:pPr>
    </w:lvl>
    <w:lvl w:ilvl="7" w:tplc="041B0019" w:tentative="1">
      <w:start w:val="1"/>
      <w:numFmt w:val="lowerLetter"/>
      <w:lvlText w:val="%8."/>
      <w:lvlJc w:val="left"/>
      <w:pPr>
        <w:ind w:left="5450" w:hanging="360"/>
      </w:pPr>
    </w:lvl>
    <w:lvl w:ilvl="8" w:tplc="041B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6" w15:restartNumberingAfterBreak="0">
    <w:nsid w:val="472644FE"/>
    <w:multiLevelType w:val="hybridMultilevel"/>
    <w:tmpl w:val="C28603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3A4EB5"/>
    <w:multiLevelType w:val="hybridMultilevel"/>
    <w:tmpl w:val="82DCD0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E73B0"/>
    <w:multiLevelType w:val="hybridMultilevel"/>
    <w:tmpl w:val="EF68FD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4" w15:restartNumberingAfterBreak="0">
    <w:nsid w:val="64CD66D4"/>
    <w:multiLevelType w:val="hybridMultilevel"/>
    <w:tmpl w:val="3274D4B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F64B87"/>
    <w:multiLevelType w:val="hybridMultilevel"/>
    <w:tmpl w:val="F2B6CAF8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41"/>
  </w:num>
  <w:num w:numId="3">
    <w:abstractNumId w:val="36"/>
  </w:num>
  <w:num w:numId="4">
    <w:abstractNumId w:val="31"/>
  </w:num>
  <w:num w:numId="5">
    <w:abstractNumId w:val="19"/>
  </w:num>
  <w:num w:numId="6">
    <w:abstractNumId w:val="9"/>
  </w:num>
  <w:num w:numId="7">
    <w:abstractNumId w:val="4"/>
  </w:num>
  <w:num w:numId="8">
    <w:abstractNumId w:val="8"/>
  </w:num>
  <w:num w:numId="9">
    <w:abstractNumId w:val="16"/>
  </w:num>
  <w:num w:numId="10">
    <w:abstractNumId w:val="1"/>
  </w:num>
  <w:num w:numId="11">
    <w:abstractNumId w:val="0"/>
  </w:num>
  <w:num w:numId="12">
    <w:abstractNumId w:val="23"/>
  </w:num>
  <w:num w:numId="13">
    <w:abstractNumId w:val="6"/>
  </w:num>
  <w:num w:numId="14">
    <w:abstractNumId w:val="28"/>
  </w:num>
  <w:num w:numId="15">
    <w:abstractNumId w:val="12"/>
  </w:num>
  <w:num w:numId="16">
    <w:abstractNumId w:val="29"/>
  </w:num>
  <w:num w:numId="17">
    <w:abstractNumId w:val="40"/>
  </w:num>
  <w:num w:numId="18">
    <w:abstractNumId w:val="39"/>
  </w:num>
  <w:num w:numId="19">
    <w:abstractNumId w:val="18"/>
  </w:num>
  <w:num w:numId="20">
    <w:abstractNumId w:val="10"/>
  </w:num>
  <w:num w:numId="21">
    <w:abstractNumId w:val="42"/>
  </w:num>
  <w:num w:numId="22">
    <w:abstractNumId w:val="13"/>
  </w:num>
  <w:num w:numId="23">
    <w:abstractNumId w:val="35"/>
  </w:num>
  <w:num w:numId="24">
    <w:abstractNumId w:val="32"/>
  </w:num>
  <w:num w:numId="25">
    <w:abstractNumId w:val="2"/>
  </w:num>
  <w:num w:numId="26">
    <w:abstractNumId w:val="21"/>
  </w:num>
  <w:num w:numId="27">
    <w:abstractNumId w:val="38"/>
  </w:num>
  <w:num w:numId="28">
    <w:abstractNumId w:val="7"/>
  </w:num>
  <w:num w:numId="29">
    <w:abstractNumId w:val="11"/>
  </w:num>
  <w:num w:numId="30">
    <w:abstractNumId w:val="24"/>
  </w:num>
  <w:num w:numId="31">
    <w:abstractNumId w:val="17"/>
  </w:num>
  <w:num w:numId="32">
    <w:abstractNumId w:val="33"/>
  </w:num>
  <w:num w:numId="33">
    <w:abstractNumId w:val="26"/>
  </w:num>
  <w:num w:numId="34">
    <w:abstractNumId w:val="34"/>
  </w:num>
  <w:num w:numId="35">
    <w:abstractNumId w:val="30"/>
  </w:num>
  <w:num w:numId="36">
    <w:abstractNumId w:val="25"/>
  </w:num>
  <w:num w:numId="37">
    <w:abstractNumId w:val="20"/>
  </w:num>
  <w:num w:numId="38">
    <w:abstractNumId w:val="22"/>
  </w:num>
  <w:num w:numId="39">
    <w:abstractNumId w:val="27"/>
  </w:num>
  <w:num w:numId="40">
    <w:abstractNumId w:val="37"/>
  </w:num>
  <w:num w:numId="41">
    <w:abstractNumId w:val="14"/>
  </w:num>
  <w:num w:numId="42">
    <w:abstractNumId w:val="5"/>
  </w:num>
  <w:num w:numId="43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767F"/>
    <w:rsid w:val="00027F2E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996"/>
    <w:rsid w:val="0005504E"/>
    <w:rsid w:val="00055A54"/>
    <w:rsid w:val="00055AD8"/>
    <w:rsid w:val="00055E91"/>
    <w:rsid w:val="00056A4F"/>
    <w:rsid w:val="000573AD"/>
    <w:rsid w:val="00061654"/>
    <w:rsid w:val="00061A5B"/>
    <w:rsid w:val="00062453"/>
    <w:rsid w:val="00070101"/>
    <w:rsid w:val="0007011A"/>
    <w:rsid w:val="00070B69"/>
    <w:rsid w:val="00072409"/>
    <w:rsid w:val="00072C44"/>
    <w:rsid w:val="00077F74"/>
    <w:rsid w:val="00081648"/>
    <w:rsid w:val="00081849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653"/>
    <w:rsid w:val="0019482F"/>
    <w:rsid w:val="00196CB3"/>
    <w:rsid w:val="001A1940"/>
    <w:rsid w:val="001A26C8"/>
    <w:rsid w:val="001A4CFE"/>
    <w:rsid w:val="001A521E"/>
    <w:rsid w:val="001A55F5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3BD7"/>
    <w:rsid w:val="001C5230"/>
    <w:rsid w:val="001C73BE"/>
    <w:rsid w:val="001D029E"/>
    <w:rsid w:val="001D08B3"/>
    <w:rsid w:val="001D260F"/>
    <w:rsid w:val="001D3060"/>
    <w:rsid w:val="001D3919"/>
    <w:rsid w:val="001D4AC8"/>
    <w:rsid w:val="001D591C"/>
    <w:rsid w:val="001D7340"/>
    <w:rsid w:val="001E0022"/>
    <w:rsid w:val="001E0B38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9F3"/>
    <w:rsid w:val="00225A1F"/>
    <w:rsid w:val="00225BE7"/>
    <w:rsid w:val="00226969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AF2"/>
    <w:rsid w:val="00242C9E"/>
    <w:rsid w:val="00252FB6"/>
    <w:rsid w:val="00253363"/>
    <w:rsid w:val="00254339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82C"/>
    <w:rsid w:val="002D6952"/>
    <w:rsid w:val="002D7342"/>
    <w:rsid w:val="002E0846"/>
    <w:rsid w:val="002E23DB"/>
    <w:rsid w:val="002E2EED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80284"/>
    <w:rsid w:val="00380F53"/>
    <w:rsid w:val="00387259"/>
    <w:rsid w:val="00387A6E"/>
    <w:rsid w:val="00391A32"/>
    <w:rsid w:val="00391EBA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34804"/>
    <w:rsid w:val="00535282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1430"/>
    <w:rsid w:val="005E3DD3"/>
    <w:rsid w:val="005F0CD2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3AF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1C5B"/>
    <w:rsid w:val="007728FC"/>
    <w:rsid w:val="007740DE"/>
    <w:rsid w:val="00774843"/>
    <w:rsid w:val="00780361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892"/>
    <w:rsid w:val="007F2CB6"/>
    <w:rsid w:val="007F48F4"/>
    <w:rsid w:val="00801329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7FE7"/>
    <w:rsid w:val="00900602"/>
    <w:rsid w:val="0090115C"/>
    <w:rsid w:val="0090274A"/>
    <w:rsid w:val="0090365C"/>
    <w:rsid w:val="00910C98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057B"/>
    <w:rsid w:val="00940F8C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5594B"/>
    <w:rsid w:val="00960A2B"/>
    <w:rsid w:val="00960A7F"/>
    <w:rsid w:val="00961DFE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F51"/>
    <w:rsid w:val="009970E9"/>
    <w:rsid w:val="00997401"/>
    <w:rsid w:val="009979AD"/>
    <w:rsid w:val="009A3892"/>
    <w:rsid w:val="009B0E81"/>
    <w:rsid w:val="009B0F0E"/>
    <w:rsid w:val="009B2B05"/>
    <w:rsid w:val="009B7680"/>
    <w:rsid w:val="009B792A"/>
    <w:rsid w:val="009C0BDE"/>
    <w:rsid w:val="009C3378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A0163D"/>
    <w:rsid w:val="00A0201B"/>
    <w:rsid w:val="00A02234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4E8"/>
    <w:rsid w:val="00A67F21"/>
    <w:rsid w:val="00A70072"/>
    <w:rsid w:val="00A70DD7"/>
    <w:rsid w:val="00A70E4C"/>
    <w:rsid w:val="00A71A18"/>
    <w:rsid w:val="00A83108"/>
    <w:rsid w:val="00A840D1"/>
    <w:rsid w:val="00A84766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1479"/>
    <w:rsid w:val="00B6245B"/>
    <w:rsid w:val="00B629B8"/>
    <w:rsid w:val="00B66545"/>
    <w:rsid w:val="00B67015"/>
    <w:rsid w:val="00B6791A"/>
    <w:rsid w:val="00B70C77"/>
    <w:rsid w:val="00B72527"/>
    <w:rsid w:val="00B72D9D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0AA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3327"/>
    <w:rsid w:val="00CC3AF8"/>
    <w:rsid w:val="00CC3BC9"/>
    <w:rsid w:val="00CD2D47"/>
    <w:rsid w:val="00CD3D06"/>
    <w:rsid w:val="00CD59B2"/>
    <w:rsid w:val="00CD7C8B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07AFC"/>
    <w:rsid w:val="00D12DDC"/>
    <w:rsid w:val="00D17471"/>
    <w:rsid w:val="00D174CE"/>
    <w:rsid w:val="00D21640"/>
    <w:rsid w:val="00D226F9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DCB"/>
    <w:rsid w:val="00E176AD"/>
    <w:rsid w:val="00E21250"/>
    <w:rsid w:val="00E22856"/>
    <w:rsid w:val="00E246B1"/>
    <w:rsid w:val="00E25070"/>
    <w:rsid w:val="00E262BD"/>
    <w:rsid w:val="00E2671A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6232"/>
    <w:rsid w:val="00EC77AB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5A6A"/>
    <w:rsid w:val="00F87B9D"/>
    <w:rsid w:val="00F87C29"/>
    <w:rsid w:val="00F90C06"/>
    <w:rsid w:val="00F91278"/>
    <w:rsid w:val="00F9187D"/>
    <w:rsid w:val="00F964B5"/>
    <w:rsid w:val="00FA05E4"/>
    <w:rsid w:val="00FA0D51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B4AFC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6</cp:revision>
  <cp:lastPrinted>2014-01-24T10:02:00Z</cp:lastPrinted>
  <dcterms:created xsi:type="dcterms:W3CDTF">2021-01-11T19:52:00Z</dcterms:created>
  <dcterms:modified xsi:type="dcterms:W3CDTF">2021-01-11T21:09:00Z</dcterms:modified>
</cp:coreProperties>
</file>